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3277" w14:textId="6C298134" w:rsidR="008C41C3" w:rsidRPr="00250819" w:rsidRDefault="006206DF" w:rsidP="00FA2D36">
      <w:pPr>
        <w:ind w:left="-709" w:right="355"/>
        <w:jc w:val="center"/>
        <w:rPr>
          <w:color w:val="000000" w:themeColor="text1"/>
          <w:sz w:val="18"/>
          <w:szCs w:val="18"/>
          <w:lang w:val="uk-UA"/>
        </w:rPr>
      </w:pPr>
      <w:r w:rsidRPr="00250819">
        <w:rPr>
          <w:b/>
          <w:color w:val="000000" w:themeColor="text1"/>
          <w:sz w:val="22"/>
          <w:szCs w:val="22"/>
          <w:lang w:val="uk-UA"/>
        </w:rPr>
        <w:t xml:space="preserve">            </w:t>
      </w:r>
    </w:p>
    <w:p w14:paraId="1D5840E2" w14:textId="305B03F8" w:rsidR="00441885" w:rsidRPr="00250819" w:rsidRDefault="00441885" w:rsidP="0076246A">
      <w:pPr>
        <w:pStyle w:val="ShiftAlt"/>
        <w:tabs>
          <w:tab w:val="left" w:pos="6555"/>
        </w:tabs>
        <w:spacing w:line="240" w:lineRule="auto"/>
        <w:ind w:firstLine="4962"/>
        <w:jc w:val="left"/>
        <w:rPr>
          <w:rStyle w:val="Italic"/>
          <w:rFonts w:cs="Times New Roman"/>
          <w:bCs/>
          <w:i w:val="0"/>
          <w:sz w:val="28"/>
          <w:szCs w:val="28"/>
        </w:rPr>
      </w:pPr>
      <w:r w:rsidRPr="00250819">
        <w:rPr>
          <w:rStyle w:val="Italic"/>
          <w:rFonts w:cs="Times New Roman"/>
          <w:bCs/>
          <w:i w:val="0"/>
          <w:color w:val="auto"/>
          <w:sz w:val="28"/>
          <w:szCs w:val="28"/>
        </w:rPr>
        <w:t>Д</w:t>
      </w:r>
      <w:r w:rsidRPr="00250819">
        <w:rPr>
          <w:rStyle w:val="Italic"/>
          <w:rFonts w:cs="Times New Roman"/>
          <w:bCs/>
          <w:i w:val="0"/>
          <w:sz w:val="28"/>
          <w:szCs w:val="28"/>
        </w:rPr>
        <w:t xml:space="preserve">одаток </w:t>
      </w:r>
      <w:r w:rsidR="002F6E1C" w:rsidRPr="00250819">
        <w:rPr>
          <w:rStyle w:val="Italic"/>
          <w:rFonts w:cs="Times New Roman"/>
          <w:bCs/>
          <w:i w:val="0"/>
          <w:sz w:val="28"/>
          <w:szCs w:val="28"/>
        </w:rPr>
        <w:t>1</w:t>
      </w:r>
      <w:r w:rsidRPr="00250819">
        <w:rPr>
          <w:rStyle w:val="Italic"/>
          <w:rFonts w:cs="Times New Roman"/>
          <w:bCs/>
          <w:i w:val="0"/>
          <w:sz w:val="28"/>
          <w:szCs w:val="28"/>
        </w:rPr>
        <w:t xml:space="preserve"> </w:t>
      </w:r>
    </w:p>
    <w:p w14:paraId="5DBDF205" w14:textId="77777777" w:rsidR="00441885" w:rsidRPr="00250819" w:rsidRDefault="00441885" w:rsidP="0076246A">
      <w:pPr>
        <w:pStyle w:val="ShiftAlt"/>
        <w:tabs>
          <w:tab w:val="left" w:pos="6555"/>
        </w:tabs>
        <w:spacing w:line="240" w:lineRule="auto"/>
        <w:ind w:firstLine="4962"/>
        <w:jc w:val="left"/>
        <w:rPr>
          <w:rStyle w:val="Italic"/>
          <w:rFonts w:cs="Times New Roman"/>
          <w:bCs/>
          <w:i w:val="0"/>
          <w:color w:val="auto"/>
          <w:sz w:val="28"/>
          <w:szCs w:val="28"/>
        </w:rPr>
      </w:pPr>
      <w:r w:rsidRPr="00250819">
        <w:rPr>
          <w:rStyle w:val="Italic"/>
          <w:rFonts w:cs="Times New Roman"/>
          <w:bCs/>
          <w:i w:val="0"/>
          <w:color w:val="auto"/>
          <w:sz w:val="28"/>
          <w:szCs w:val="28"/>
        </w:rPr>
        <w:t>до наказу від __________ № ______</w:t>
      </w:r>
    </w:p>
    <w:p w14:paraId="5AFA9470" w14:textId="77777777" w:rsidR="00441885" w:rsidRPr="00250819" w:rsidRDefault="00441885" w:rsidP="0076246A">
      <w:pPr>
        <w:pStyle w:val="aa"/>
        <w:spacing w:line="240" w:lineRule="auto"/>
        <w:ind w:firstLine="4962"/>
        <w:jc w:val="center"/>
        <w:rPr>
          <w:rFonts w:ascii="Times New Roman" w:hAnsi="Times New Roman"/>
          <w:b/>
          <w:sz w:val="28"/>
          <w:szCs w:val="28"/>
          <w:lang w:val="uk-UA"/>
        </w:rPr>
      </w:pPr>
    </w:p>
    <w:p w14:paraId="5A1D78BC" w14:textId="77777777" w:rsidR="00441885" w:rsidRPr="00250819" w:rsidRDefault="00441885" w:rsidP="0076246A">
      <w:pPr>
        <w:pStyle w:val="aa"/>
        <w:spacing w:line="240" w:lineRule="auto"/>
        <w:jc w:val="center"/>
        <w:rPr>
          <w:rFonts w:ascii="Times New Roman" w:hAnsi="Times New Roman"/>
          <w:b/>
          <w:sz w:val="28"/>
          <w:szCs w:val="28"/>
          <w:lang w:val="uk-UA"/>
        </w:rPr>
      </w:pPr>
    </w:p>
    <w:p w14:paraId="37AD9B4A" w14:textId="77777777" w:rsidR="00441885" w:rsidRPr="00250819" w:rsidRDefault="00441885" w:rsidP="0076246A">
      <w:pPr>
        <w:pStyle w:val="aa"/>
        <w:spacing w:line="240" w:lineRule="auto"/>
        <w:jc w:val="center"/>
        <w:rPr>
          <w:rFonts w:ascii="Times New Roman" w:hAnsi="Times New Roman"/>
          <w:b/>
          <w:sz w:val="28"/>
          <w:szCs w:val="28"/>
          <w:lang w:val="uk-UA"/>
        </w:rPr>
      </w:pPr>
      <w:r w:rsidRPr="00250819">
        <w:rPr>
          <w:rFonts w:ascii="Times New Roman" w:hAnsi="Times New Roman"/>
          <w:b/>
          <w:sz w:val="28"/>
          <w:szCs w:val="28"/>
          <w:lang w:val="uk-UA"/>
        </w:rPr>
        <w:t>ПУБЛІЧНИЙ ДОГОВІР</w:t>
      </w:r>
    </w:p>
    <w:p w14:paraId="1A2B3B4E" w14:textId="77777777" w:rsidR="00441885" w:rsidRPr="00250819" w:rsidRDefault="00441885" w:rsidP="0076246A">
      <w:pPr>
        <w:pStyle w:val="aa"/>
        <w:spacing w:line="240" w:lineRule="auto"/>
        <w:jc w:val="center"/>
        <w:rPr>
          <w:rFonts w:ascii="Times New Roman" w:hAnsi="Times New Roman"/>
          <w:b/>
          <w:sz w:val="28"/>
          <w:szCs w:val="28"/>
          <w:lang w:val="uk-UA"/>
        </w:rPr>
      </w:pPr>
      <w:r w:rsidRPr="00250819">
        <w:rPr>
          <w:rFonts w:ascii="Times New Roman" w:hAnsi="Times New Roman"/>
          <w:b/>
          <w:sz w:val="28"/>
          <w:szCs w:val="28"/>
          <w:lang w:val="uk-UA"/>
        </w:rPr>
        <w:t>про надання послуг із медичного обслуговування населення</w:t>
      </w:r>
    </w:p>
    <w:p w14:paraId="078ED583" w14:textId="77777777" w:rsidR="00441885" w:rsidRPr="00250819" w:rsidRDefault="00441885" w:rsidP="0076246A">
      <w:pPr>
        <w:pStyle w:val="aa"/>
        <w:spacing w:line="240" w:lineRule="auto"/>
        <w:jc w:val="center"/>
        <w:rPr>
          <w:rFonts w:ascii="Times New Roman" w:hAnsi="Times New Roman"/>
          <w:b/>
          <w:sz w:val="28"/>
          <w:szCs w:val="28"/>
          <w:lang w:val="uk-UA"/>
        </w:rPr>
      </w:pPr>
      <w:r w:rsidRPr="00250819">
        <w:rPr>
          <w:rFonts w:ascii="Times New Roman" w:hAnsi="Times New Roman"/>
          <w:b/>
          <w:sz w:val="28"/>
          <w:szCs w:val="28"/>
          <w:lang w:val="uk-UA"/>
        </w:rPr>
        <w:t>за плату від юридичних і фізичних осіб</w:t>
      </w:r>
    </w:p>
    <w:p w14:paraId="0DA1C295" w14:textId="77777777" w:rsidR="00441885" w:rsidRPr="00250819" w:rsidRDefault="00441885" w:rsidP="0076246A">
      <w:pPr>
        <w:pStyle w:val="aa"/>
        <w:spacing w:line="240" w:lineRule="auto"/>
        <w:rPr>
          <w:rFonts w:ascii="Times New Roman" w:hAnsi="Times New Roman"/>
          <w:sz w:val="28"/>
          <w:szCs w:val="28"/>
          <w:lang w:val="uk-UA"/>
        </w:rPr>
      </w:pPr>
    </w:p>
    <w:p w14:paraId="11B28641" w14:textId="77777777" w:rsidR="00441885" w:rsidRPr="00250819" w:rsidRDefault="00441885" w:rsidP="0076246A">
      <w:pPr>
        <w:pStyle w:val="aa"/>
        <w:spacing w:line="240" w:lineRule="auto"/>
        <w:ind w:left="0"/>
        <w:rPr>
          <w:rFonts w:ascii="Times New Roman" w:hAnsi="Times New Roman"/>
          <w:sz w:val="28"/>
          <w:szCs w:val="28"/>
          <w:lang w:val="uk-UA"/>
        </w:rPr>
      </w:pPr>
      <w:r w:rsidRPr="00250819">
        <w:rPr>
          <w:rFonts w:ascii="Times New Roman" w:hAnsi="Times New Roman"/>
          <w:sz w:val="28"/>
          <w:szCs w:val="28"/>
          <w:lang w:val="uk-UA"/>
        </w:rPr>
        <w:t>м. Запоріжжя</w:t>
      </w:r>
      <w:r w:rsidRPr="00250819">
        <w:rPr>
          <w:rFonts w:ascii="Times New Roman" w:hAnsi="Times New Roman"/>
          <w:sz w:val="28"/>
          <w:szCs w:val="28"/>
          <w:lang w:val="uk-UA"/>
        </w:rPr>
        <w:tab/>
        <w:t xml:space="preserve">              </w:t>
      </w:r>
      <w:r w:rsidRPr="00250819">
        <w:rPr>
          <w:rFonts w:ascii="Times New Roman" w:hAnsi="Times New Roman"/>
          <w:sz w:val="28"/>
          <w:szCs w:val="28"/>
          <w:lang w:val="uk-UA"/>
        </w:rPr>
        <w:tab/>
      </w:r>
      <w:r w:rsidRPr="00250819">
        <w:rPr>
          <w:rFonts w:ascii="Times New Roman" w:hAnsi="Times New Roman"/>
          <w:sz w:val="28"/>
          <w:szCs w:val="28"/>
          <w:lang w:val="uk-UA"/>
        </w:rPr>
        <w:tab/>
      </w:r>
      <w:r w:rsidRPr="00250819">
        <w:rPr>
          <w:rFonts w:ascii="Times New Roman" w:hAnsi="Times New Roman"/>
          <w:sz w:val="28"/>
          <w:szCs w:val="28"/>
          <w:lang w:val="uk-UA"/>
        </w:rPr>
        <w:tab/>
      </w:r>
      <w:r w:rsidRPr="00250819">
        <w:rPr>
          <w:rFonts w:ascii="Times New Roman" w:hAnsi="Times New Roman"/>
          <w:sz w:val="28"/>
          <w:szCs w:val="28"/>
          <w:lang w:val="uk-UA"/>
        </w:rPr>
        <w:tab/>
        <w:t xml:space="preserve">       ___________________</w:t>
      </w:r>
    </w:p>
    <w:p w14:paraId="08D520F7" w14:textId="77777777" w:rsidR="00441885" w:rsidRPr="00250819" w:rsidRDefault="00441885" w:rsidP="0076246A">
      <w:pPr>
        <w:pStyle w:val="aa"/>
        <w:spacing w:line="240" w:lineRule="auto"/>
        <w:rPr>
          <w:rFonts w:ascii="Times New Roman" w:hAnsi="Times New Roman"/>
          <w:sz w:val="28"/>
          <w:szCs w:val="28"/>
          <w:lang w:val="uk-UA"/>
        </w:rPr>
      </w:pPr>
    </w:p>
    <w:p w14:paraId="735E63CB" w14:textId="77777777" w:rsidR="00541457"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КНП «Міська дитяча лікарня №5» Запорізької міської ради в особі директора ____________________________, що діє на підставі статуту (далі – Заклад охорони здоров’я)  та</w:t>
      </w:r>
    </w:p>
    <w:p w14:paraId="07274834"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Фізична особа</w:t>
      </w:r>
      <w:r w:rsidRPr="00250819">
        <w:rPr>
          <w:rFonts w:ascii="Times New Roman" w:hAnsi="Times New Roman"/>
          <w:sz w:val="28"/>
          <w:szCs w:val="28"/>
          <w:lang w:val="uk-UA"/>
        </w:rPr>
        <w:t xml:space="preserve"> _________________________________ , яка звернулася до Закладу охорони здоров’я для отримання послуг із медичного обслуговування за плату (далі – Замовник),у подальшому разом — Сторони, а кожен окремо — Сторона, уклали цей публічний договір про надання послуг із медичного обслуговування населення за плату від юридичних і фізичних осіб (далі – Договір) замовити й отримати якісні медичні послуги на умовах та в порядку, що передбачає цей Договір.</w:t>
      </w:r>
    </w:p>
    <w:p w14:paraId="0909A446"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Цей Договір є публічним відповідно до статей 633, 641 Цивільного кодексу України. Умови публічного договору є однаковими для всіх Замовників. Безумовне прийняття Замовником умов цього Договору вважається акцептуванням публічної оферти на таких умовах.</w:t>
      </w:r>
    </w:p>
    <w:p w14:paraId="51EFB971"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p>
    <w:p w14:paraId="74A9FDBD" w14:textId="77777777" w:rsidR="00441885" w:rsidRPr="00250819" w:rsidRDefault="00441885" w:rsidP="0076246A">
      <w:pPr>
        <w:pStyle w:val="aa"/>
        <w:numPr>
          <w:ilvl w:val="0"/>
          <w:numId w:val="48"/>
        </w:numPr>
        <w:spacing w:after="0" w:line="240" w:lineRule="auto"/>
        <w:jc w:val="center"/>
        <w:rPr>
          <w:rFonts w:ascii="Times New Roman" w:hAnsi="Times New Roman"/>
          <w:b/>
          <w:sz w:val="28"/>
          <w:szCs w:val="28"/>
          <w:lang w:val="uk-UA"/>
        </w:rPr>
      </w:pPr>
      <w:r w:rsidRPr="00250819">
        <w:rPr>
          <w:rFonts w:ascii="Times New Roman" w:hAnsi="Times New Roman"/>
          <w:b/>
          <w:sz w:val="28"/>
          <w:szCs w:val="28"/>
          <w:lang w:val="uk-UA"/>
        </w:rPr>
        <w:t>Терміни, поняття та визначення</w:t>
      </w:r>
    </w:p>
    <w:p w14:paraId="387825C2"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Публічний договір про надання послуг із медичного обслуговування населення за плату від юридичних і фізичних осіб — договір приєднання, який встановлює однакові для кожного Замовника підстави отримання таких послуг на умовах публічної оферти з моменту, як останній її акцептував (далі — Договір).</w:t>
      </w:r>
    </w:p>
    <w:p w14:paraId="744D651B"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Публічна оферта</w:t>
      </w:r>
      <w:r w:rsidRPr="00250819">
        <w:rPr>
          <w:rFonts w:ascii="Times New Roman" w:hAnsi="Times New Roman"/>
          <w:sz w:val="28"/>
          <w:szCs w:val="28"/>
          <w:lang w:val="uk-UA"/>
        </w:rPr>
        <w:t xml:space="preserve"> — пропозиція Виконавця, що адресована Замовнику приєднатися до цього Договору на умовах і в порядку, що він передбачає.</w:t>
      </w:r>
    </w:p>
    <w:p w14:paraId="582CB0A6"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Оферта – пропозиція Закладу охорони здоров’я адресована Замовнику укласти цей Договір на умовах та в порядку, що ним визначені.</w:t>
      </w:r>
    </w:p>
    <w:p w14:paraId="4581A340"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Акцепт</w:t>
      </w:r>
      <w:r w:rsidRPr="00250819">
        <w:rPr>
          <w:rFonts w:ascii="Times New Roman" w:hAnsi="Times New Roman"/>
          <w:sz w:val="28"/>
          <w:szCs w:val="28"/>
          <w:lang w:val="uk-UA"/>
        </w:rPr>
        <w:t xml:space="preserve"> — повне та безумовне прийняття  Замовником Оферти шляхом здійснення Замовником дій, передбачених даним Договором.</w:t>
      </w:r>
    </w:p>
    <w:p w14:paraId="1960AB04"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Заява про приєднання</w:t>
      </w:r>
      <w:r w:rsidRPr="00250819">
        <w:rPr>
          <w:rFonts w:ascii="Times New Roman" w:hAnsi="Times New Roman"/>
          <w:sz w:val="28"/>
          <w:szCs w:val="28"/>
          <w:lang w:val="uk-UA"/>
        </w:rPr>
        <w:t xml:space="preserve"> — форма вираження безумовної згоди Замовника приєднатися до цього Договору, оформлена в письмовому вигляді із зазначенням конкретних медичних (стосується Замовників, що отримують послуги у стаціонарних умовах).</w:t>
      </w:r>
    </w:p>
    <w:p w14:paraId="2C8D66FC"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Медична послуга</w:t>
      </w:r>
      <w:r w:rsidRPr="00250819">
        <w:rPr>
          <w:rFonts w:ascii="Times New Roman" w:hAnsi="Times New Roman"/>
          <w:sz w:val="28"/>
          <w:szCs w:val="28"/>
          <w:lang w:val="uk-UA"/>
        </w:rPr>
        <w:t xml:space="preserve"> — послуга, яку надає Заклад охорони здоров’я Пацієнту та оплачує її Замовник. Замовником медичної послуги можуть бути юридичні особи незалежно від форми власності та підпорядкування, фізичні особи, у тому числі сам Пацієнт або його законний представник.</w:t>
      </w:r>
    </w:p>
    <w:p w14:paraId="47B4A3AB"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Замовник</w:t>
      </w:r>
      <w:r w:rsidRPr="00250819">
        <w:rPr>
          <w:rFonts w:ascii="Times New Roman" w:hAnsi="Times New Roman"/>
          <w:sz w:val="28"/>
          <w:szCs w:val="28"/>
          <w:lang w:val="uk-UA"/>
        </w:rPr>
        <w:t xml:space="preserve"> — Пацієнт, законний представник Пацієнта, Платник або інша </w:t>
      </w:r>
      <w:r w:rsidR="00541457" w:rsidRPr="00250819">
        <w:rPr>
          <w:rFonts w:ascii="Times New Roman" w:hAnsi="Times New Roman"/>
          <w:sz w:val="28"/>
          <w:szCs w:val="28"/>
          <w:lang w:val="uk-UA"/>
        </w:rPr>
        <w:t>особа</w:t>
      </w:r>
      <w:r w:rsidRPr="00250819">
        <w:rPr>
          <w:rFonts w:ascii="Times New Roman" w:hAnsi="Times New Roman"/>
          <w:sz w:val="28"/>
          <w:szCs w:val="28"/>
          <w:lang w:val="uk-UA"/>
        </w:rPr>
        <w:t>, яка прийняла (акцептувала цей Договір в інтересах Пацієнта відповідно до вимог чинного законодавства України.</w:t>
      </w:r>
    </w:p>
    <w:p w14:paraId="77F7B3F4"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lastRenderedPageBreak/>
        <w:t>Пацієнт</w:t>
      </w:r>
      <w:r w:rsidRPr="00250819">
        <w:rPr>
          <w:rFonts w:ascii="Times New Roman" w:hAnsi="Times New Roman"/>
          <w:sz w:val="28"/>
          <w:szCs w:val="28"/>
          <w:lang w:val="uk-UA"/>
        </w:rPr>
        <w:t xml:space="preserve"> – фізична особа, яка звернулася за отриманням медичної послуги та/або якій надають медичну послугу на умовах, визначених даним Договором</w:t>
      </w:r>
    </w:p>
    <w:p w14:paraId="74BF99DD"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Законний представник Пацієнта</w:t>
      </w:r>
      <w:r w:rsidRPr="00250819">
        <w:rPr>
          <w:rFonts w:ascii="Times New Roman" w:hAnsi="Times New Roman"/>
          <w:sz w:val="28"/>
          <w:szCs w:val="28"/>
          <w:lang w:val="uk-UA"/>
        </w:rPr>
        <w:t xml:space="preserve"> – батьки (</w:t>
      </w:r>
      <w:proofErr w:type="spellStart"/>
      <w:r w:rsidRPr="00250819">
        <w:rPr>
          <w:rFonts w:ascii="Times New Roman" w:hAnsi="Times New Roman"/>
          <w:sz w:val="28"/>
          <w:szCs w:val="28"/>
          <w:lang w:val="uk-UA"/>
        </w:rPr>
        <w:t>усиновлювачі</w:t>
      </w:r>
      <w:proofErr w:type="spellEnd"/>
      <w:r w:rsidRPr="00250819">
        <w:rPr>
          <w:rFonts w:ascii="Times New Roman" w:hAnsi="Times New Roman"/>
          <w:sz w:val="28"/>
          <w:szCs w:val="28"/>
          <w:lang w:val="uk-UA"/>
        </w:rPr>
        <w:t>) для малолітньої або неповнолітньої дитини; опікун для малолітньої особи та фізичної особи, визнаної недієздатною; законним представником у випадках, встановлених законом, може бути інша особа.</w:t>
      </w:r>
    </w:p>
    <w:p w14:paraId="757EA7CC"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Представник Пацієнта</w:t>
      </w:r>
      <w:r w:rsidRPr="00250819">
        <w:rPr>
          <w:rFonts w:ascii="Times New Roman" w:hAnsi="Times New Roman"/>
          <w:sz w:val="28"/>
          <w:szCs w:val="28"/>
          <w:lang w:val="uk-UA"/>
        </w:rPr>
        <w:t xml:space="preserve"> – фізична особа, яка вказана Пацієнтом як особа, що має право узгоджувати з Виконавцем необхідні медичні послуги у випадку знаходження Пацієнта у непритомному стані та яка уповноважена підписати заявку про надання послуг зі сторони Пацієнта.</w:t>
      </w:r>
    </w:p>
    <w:p w14:paraId="16F82856"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Платник</w:t>
      </w:r>
      <w:r w:rsidRPr="00250819">
        <w:rPr>
          <w:rFonts w:ascii="Times New Roman" w:hAnsi="Times New Roman"/>
          <w:sz w:val="28"/>
          <w:szCs w:val="28"/>
          <w:lang w:val="uk-UA"/>
        </w:rPr>
        <w:t xml:space="preserve"> – фізична особа (може бути і юридична особа), яка, у разі неможливості Пацієнтом оплатити медичні послуги, здійснює їх оплату відповідно до умов цього Договору.</w:t>
      </w:r>
    </w:p>
    <w:p w14:paraId="49301C05"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Перелік послуг із медичного обслуговування населення за плату від юридичних і фізичних осіб</w:t>
      </w:r>
      <w:r w:rsidRPr="00250819">
        <w:rPr>
          <w:rFonts w:ascii="Times New Roman" w:hAnsi="Times New Roman"/>
          <w:sz w:val="28"/>
          <w:szCs w:val="28"/>
          <w:lang w:val="uk-UA"/>
        </w:rPr>
        <w:t xml:space="preserve"> — послуги з медичного обслуговування населення, які можна надавати Замовнику, перелік і вартість яких оприлюднено на Веб-сайті лікарні і на паперових носіях у приміщеннях Закладу охорони здоров’я</w:t>
      </w:r>
    </w:p>
    <w:p w14:paraId="55AFCF2C"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Медичне обслуговування</w:t>
      </w:r>
      <w:r w:rsidRPr="00250819">
        <w:rPr>
          <w:rFonts w:ascii="Times New Roman" w:hAnsi="Times New Roman"/>
          <w:sz w:val="28"/>
          <w:szCs w:val="28"/>
          <w:lang w:val="uk-UA"/>
        </w:rPr>
        <w:t xml:space="preserve"> — діяльність Закладу охорони здоров’я у сфері охорони здоров’я, що не обов’язково обмежується медичною допомогою, але безпосередньо пов’язана з її наданням.</w:t>
      </w:r>
    </w:p>
    <w:p w14:paraId="54AB9F47"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Якість медичної допомоги (медичної послуги)</w:t>
      </w:r>
      <w:r w:rsidRPr="00250819">
        <w:rPr>
          <w:rFonts w:ascii="Times New Roman" w:hAnsi="Times New Roman"/>
          <w:sz w:val="28"/>
          <w:szCs w:val="28"/>
          <w:lang w:val="uk-UA"/>
        </w:rPr>
        <w:t xml:space="preserve"> — надання медичної допомоги (медичної послуги) та проведення інших заходів щодо організації надання Закладом охорони здоров’я медичної допомоги (медичної послуги) відповідно до стандартів у сфері охорони здоров’я.</w:t>
      </w:r>
    </w:p>
    <w:p w14:paraId="570A4DE5"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Стандарти медичної допомоги (медичної послуги</w:t>
      </w:r>
      <w:r w:rsidRPr="00250819">
        <w:rPr>
          <w:rFonts w:ascii="Times New Roman" w:hAnsi="Times New Roman"/>
          <w:sz w:val="28"/>
          <w:szCs w:val="28"/>
          <w:lang w:val="uk-UA"/>
        </w:rPr>
        <w:t>) — сукупність норм, правил і нормативів, а також показники (індикатори) якості надання медичної допомоги відповідного виду або показники якості медичної послуги, які розробляють з урахуванням сучасного рівня розвитку медичної науки та практики.</w:t>
      </w:r>
    </w:p>
    <w:p w14:paraId="415B21A2"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Інформована добровільна згода</w:t>
      </w:r>
      <w:r w:rsidRPr="00250819">
        <w:rPr>
          <w:rFonts w:ascii="Times New Roman" w:hAnsi="Times New Roman"/>
          <w:sz w:val="28"/>
          <w:szCs w:val="28"/>
          <w:lang w:val="uk-UA"/>
        </w:rPr>
        <w:t xml:space="preserve"> — згода Пацієнта або у випадках, передбачених законодавством, його законного представника на проведення діагностики, профілактики, лікування, операції та знеболення, яку оформлюють у письмовому вигляді через підписання затвердженої форми.</w:t>
      </w:r>
    </w:p>
    <w:p w14:paraId="60261CB7"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Персональні дані Пацієнта</w:t>
      </w:r>
      <w:r w:rsidRPr="00250819">
        <w:rPr>
          <w:rFonts w:ascii="Times New Roman" w:hAnsi="Times New Roman"/>
          <w:sz w:val="28"/>
          <w:szCs w:val="28"/>
          <w:lang w:val="uk-UA"/>
        </w:rPr>
        <w:t xml:space="preserve"> — відомості чи сукупність відомостей про особу Пацієнта, до яких належать прізвище, ім’я, по батькові, дата народження, місце проживання, номери засобів зв’язку, а також інша інформація, що стосується Пацієнта і яку </w:t>
      </w:r>
      <w:r w:rsidR="00541457" w:rsidRPr="00250819">
        <w:rPr>
          <w:rFonts w:ascii="Times New Roman" w:hAnsi="Times New Roman"/>
          <w:sz w:val="28"/>
          <w:szCs w:val="28"/>
          <w:lang w:val="uk-UA"/>
        </w:rPr>
        <w:t>Мед заклад</w:t>
      </w:r>
      <w:r w:rsidRPr="00250819">
        <w:rPr>
          <w:rFonts w:ascii="Times New Roman" w:hAnsi="Times New Roman"/>
          <w:sz w:val="28"/>
          <w:szCs w:val="28"/>
          <w:lang w:val="uk-UA"/>
        </w:rPr>
        <w:t xml:space="preserve"> може використати з метою ідентифікації особи Пацієнта.</w:t>
      </w:r>
    </w:p>
    <w:p w14:paraId="312882A8"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Місце надання медичних послуг</w:t>
      </w:r>
      <w:r w:rsidRPr="00250819">
        <w:rPr>
          <w:rFonts w:ascii="Times New Roman" w:hAnsi="Times New Roman"/>
          <w:sz w:val="28"/>
          <w:szCs w:val="28"/>
          <w:lang w:val="uk-UA"/>
        </w:rPr>
        <w:t xml:space="preserve"> — місце провадження Виконавцем господарської діяльності з медичної практики, де Замовнику надають медичні послуги.</w:t>
      </w:r>
    </w:p>
    <w:p w14:paraId="7A292944"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Працівник Виконавця</w:t>
      </w:r>
      <w:r w:rsidRPr="00250819">
        <w:rPr>
          <w:rFonts w:ascii="Times New Roman" w:hAnsi="Times New Roman"/>
          <w:sz w:val="28"/>
          <w:szCs w:val="28"/>
          <w:lang w:val="uk-UA"/>
        </w:rPr>
        <w:t xml:space="preserve"> — медичний працівник, який відповідно до законодавства має право надавати медичні послуги та перебуває з Виконавцем у трудових відносинах.</w:t>
      </w:r>
    </w:p>
    <w:p w14:paraId="1821056D"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t>Лікуючий лікар</w:t>
      </w:r>
      <w:r w:rsidRPr="00250819">
        <w:rPr>
          <w:rFonts w:ascii="Times New Roman" w:hAnsi="Times New Roman"/>
          <w:sz w:val="28"/>
          <w:szCs w:val="28"/>
          <w:lang w:val="uk-UA"/>
        </w:rPr>
        <w:t xml:space="preserve"> — лікар Закладу охорони здоров’я, який надає медичну допомогу (медичну послугу) Пацієнту в період його обстеження та лікування.</w:t>
      </w:r>
    </w:p>
    <w:p w14:paraId="45D9D37B"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b/>
          <w:sz w:val="28"/>
          <w:szCs w:val="28"/>
          <w:lang w:val="uk-UA"/>
        </w:rPr>
        <w:lastRenderedPageBreak/>
        <w:t>Медична інформація</w:t>
      </w:r>
      <w:r w:rsidRPr="00250819">
        <w:rPr>
          <w:rFonts w:ascii="Times New Roman" w:hAnsi="Times New Roman"/>
          <w:sz w:val="28"/>
          <w:szCs w:val="28"/>
          <w:lang w:val="uk-UA"/>
        </w:rPr>
        <w:t xml:space="preserve"> — інформація про стан здоров’я Пацієнта, його діагноз, відомості, одержані під час медичного обстеження, у тому числі відповідні медичні документи, що стосуються здоров’я Пацієнта.</w:t>
      </w:r>
    </w:p>
    <w:p w14:paraId="5092E7F4" w14:textId="77777777" w:rsidR="00441885" w:rsidRPr="00250819" w:rsidRDefault="00441885" w:rsidP="0076246A">
      <w:pPr>
        <w:pStyle w:val="aa"/>
        <w:spacing w:line="240" w:lineRule="auto"/>
        <w:ind w:left="0" w:firstLine="567"/>
        <w:jc w:val="both"/>
        <w:rPr>
          <w:rFonts w:ascii="Times New Roman" w:hAnsi="Times New Roman"/>
          <w:b/>
          <w:sz w:val="28"/>
          <w:szCs w:val="28"/>
          <w:lang w:val="uk-UA"/>
        </w:rPr>
      </w:pPr>
      <w:r w:rsidRPr="00250819">
        <w:rPr>
          <w:rFonts w:ascii="Times New Roman" w:hAnsi="Times New Roman"/>
          <w:b/>
          <w:sz w:val="28"/>
          <w:szCs w:val="28"/>
          <w:lang w:val="uk-UA"/>
        </w:rPr>
        <w:t>2. Загальні положення</w:t>
      </w:r>
    </w:p>
    <w:p w14:paraId="2ED9666A"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2.1. Кожна Сторона Договору гарантує, що володіє необхідним обсягом дієздатності, а також усіма правами та обов’язками, що є необхідними та достатніми для укладання та виконання цього Договору.</w:t>
      </w:r>
    </w:p>
    <w:p w14:paraId="653AC420"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2.2. Усі умови Договору, що передбачає Публічна оферта, є обов’язковими для Сторін.</w:t>
      </w:r>
    </w:p>
    <w:p w14:paraId="1A82F4BE"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2.3. Якщо Замовник не згоден з умовами Договору, він має право відмовитися його укладати. Замовник, який здійснив Акцепт, підтверджує, що ознайомився та згоден з усіма умовами цього Договору й додатків до нього.</w:t>
      </w:r>
    </w:p>
    <w:p w14:paraId="2CF3CCD4"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2.4. Перелік послуг із медичного обслуговування населення, які може надавати комунальне некомерційне підприємство КНП «Міська дитяча лікарня №5» Запорізької міської ради за плату від юридичних і фізичних осіб, затверджений наказом директора та оприлюднено на Веб-сайті лікарні і на паперових носіях у приміщеннях Закладу охорони здоров’я.</w:t>
      </w:r>
    </w:p>
    <w:p w14:paraId="2005B683"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2.5. Виконавець має право в односторонньому порядку змінювати ціни на медичні послуги у зв’язку зі зміною тарифів на комунальні послуги, рівня заробітної плати, вартості медичних виробів тощо. Нові ціни на медичні послуги діють із моменту їх затвердження керівником Закладу охорони здоров’я.</w:t>
      </w:r>
    </w:p>
    <w:p w14:paraId="16377CBC"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2.6. Договір оформлюється за згодою Замовника з усіма його умовами через підписання відповідної Заяви про приєднання (акцептування) та повної попередньої передплати, без підписання письмового екземпляра Договору Сторонами. Цей Договір має юридичну силу згідно зі статтею 634 Цивільного кодексу України і є рівносильним Договору, підписаному сторонами.</w:t>
      </w:r>
    </w:p>
    <w:p w14:paraId="69B8F42A"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p>
    <w:p w14:paraId="777BCE1D" w14:textId="77777777" w:rsidR="00441885" w:rsidRPr="00250819" w:rsidRDefault="00441885" w:rsidP="0076246A">
      <w:pPr>
        <w:pStyle w:val="aa"/>
        <w:spacing w:line="240" w:lineRule="auto"/>
        <w:ind w:left="0" w:firstLine="567"/>
        <w:jc w:val="center"/>
        <w:rPr>
          <w:rFonts w:ascii="Times New Roman" w:hAnsi="Times New Roman"/>
          <w:b/>
          <w:sz w:val="28"/>
          <w:szCs w:val="28"/>
          <w:lang w:val="uk-UA"/>
        </w:rPr>
      </w:pPr>
      <w:r w:rsidRPr="00250819">
        <w:rPr>
          <w:rFonts w:ascii="Times New Roman" w:hAnsi="Times New Roman"/>
          <w:b/>
          <w:sz w:val="28"/>
          <w:szCs w:val="28"/>
          <w:lang w:val="uk-UA"/>
        </w:rPr>
        <w:t>3. Акцептування Договору</w:t>
      </w:r>
    </w:p>
    <w:p w14:paraId="639F2D16"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3.1. Даний Договір вважається укладеним (оферта вважається акцептованою) без його подальшого підписання Сторонами з моменту отримання Виконавцем підписаної Замовником заяви про приєднання до публічного договору (оферта) про надання медичних послуг (стосується Замовників, що отримують послуги у стаціонарних умовах) та/або у разі здійснення будь-якої наступної дії:</w:t>
      </w:r>
    </w:p>
    <w:p w14:paraId="6C919D40"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 проведення оплати (у т. ч. частково) Замовником вартості послуг Надавача медичних послу;</w:t>
      </w:r>
    </w:p>
    <w:p w14:paraId="294A8E8C"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 здійснення Замовником дій, спрямованих на прийняття пропозиції укласти цей Договір (підписання інформаційної згоди, початок фактичного користування послугами, тощо).</w:t>
      </w:r>
    </w:p>
    <w:p w14:paraId="2C4B52B9"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3.2. Виконання Замовником дій, визначених у п.3.1. даного Договору, є підтвердженням повного і безумовного прийняття (акцептування) цього Договору без виключень і доповнень та ознайомлення і згоду Замовника з усіма його умовами, а також свідчить про те, що Замовник підтверджує, що йому зрозумілі всі положення цього Договору.</w:t>
      </w:r>
    </w:p>
    <w:p w14:paraId="60B15015"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3.3. Сторони домовилися, що дата підписання Замовником заяви про приєднання та/або дата першого звернення Замовника до Виконавця вважається датою укладення (акцептування) даного Договору. Замовник вважається ознайомленим з Договором в момент його укладення.</w:t>
      </w:r>
    </w:p>
    <w:p w14:paraId="5526E836" w14:textId="2FAE4137" w:rsidR="00441885" w:rsidRPr="00250819" w:rsidRDefault="00441885" w:rsidP="00E503C4">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lastRenderedPageBreak/>
        <w:t>3.4. Підписанням цього Договору Замовник підтверджує власне розуміння того, що цей</w:t>
      </w:r>
      <w:r w:rsidR="00E503C4" w:rsidRPr="00250819">
        <w:rPr>
          <w:rFonts w:ascii="Times New Roman" w:hAnsi="Times New Roman"/>
          <w:sz w:val="28"/>
          <w:szCs w:val="28"/>
          <w:lang w:val="uk-UA"/>
        </w:rPr>
        <w:t xml:space="preserve"> д</w:t>
      </w:r>
      <w:r w:rsidRPr="00250819">
        <w:rPr>
          <w:rFonts w:ascii="Times New Roman" w:hAnsi="Times New Roman"/>
          <w:sz w:val="28"/>
          <w:szCs w:val="28"/>
          <w:lang w:val="uk-UA"/>
        </w:rPr>
        <w:t>оговір не є договором страхування та не регулюється Законом України «Про страхування» або</w:t>
      </w:r>
    </w:p>
    <w:p w14:paraId="50A739C1"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Законом України «Про фінансові послуги та регулювання ринків фінансових послуг», а є договором надання медичних послуг на визначених цим Договором умовах.</w:t>
      </w:r>
    </w:p>
    <w:p w14:paraId="3A5F8EA9" w14:textId="77777777" w:rsidR="00441885" w:rsidRPr="00250819" w:rsidRDefault="00441885" w:rsidP="0076246A">
      <w:pPr>
        <w:pStyle w:val="aa"/>
        <w:spacing w:line="240" w:lineRule="auto"/>
        <w:ind w:left="0" w:firstLine="567"/>
        <w:jc w:val="both"/>
        <w:rPr>
          <w:rFonts w:ascii="Times New Roman" w:hAnsi="Times New Roman"/>
          <w:sz w:val="28"/>
          <w:szCs w:val="28"/>
          <w:lang w:val="uk-UA"/>
        </w:rPr>
      </w:pPr>
      <w:r w:rsidRPr="00250819">
        <w:rPr>
          <w:rFonts w:ascii="Times New Roman" w:hAnsi="Times New Roman"/>
          <w:sz w:val="28"/>
          <w:szCs w:val="28"/>
          <w:lang w:val="uk-UA"/>
        </w:rPr>
        <w:t xml:space="preserve">3.5. Виконавець докладає максимальну кількість зусиль для того, щоб інформація, розміщена на його Веб-сайті, була актуальною і корисною на момент її публікації, та не несе відповідальності, пов’язаної з використанням даної інформації в результаті можливих </w:t>
      </w:r>
      <w:proofErr w:type="spellStart"/>
      <w:r w:rsidRPr="00250819">
        <w:rPr>
          <w:rFonts w:ascii="Times New Roman" w:hAnsi="Times New Roman"/>
          <w:sz w:val="28"/>
          <w:szCs w:val="28"/>
          <w:lang w:val="uk-UA"/>
        </w:rPr>
        <w:t>неточностей</w:t>
      </w:r>
      <w:proofErr w:type="spellEnd"/>
      <w:r w:rsidRPr="00250819">
        <w:rPr>
          <w:rFonts w:ascii="Times New Roman" w:hAnsi="Times New Roman"/>
          <w:sz w:val="28"/>
          <w:szCs w:val="28"/>
          <w:lang w:val="uk-UA"/>
        </w:rPr>
        <w:t>, помилок і упущень. Виконавець не несе матеріальної та іншої відповідальності за навмисний або ненавмисний збиток, який може виникнути в результаті використання інформації, розміщеної на Веб-сайті Виконавця, яка може перестати бути актуальною, може бути не повною, містити технічні чи граматичні неточності.</w:t>
      </w:r>
    </w:p>
    <w:p w14:paraId="7EF0B24C" w14:textId="77777777" w:rsidR="00441885" w:rsidRPr="00250819" w:rsidRDefault="00441885" w:rsidP="0076246A">
      <w:pPr>
        <w:pStyle w:val="Default"/>
        <w:jc w:val="center"/>
        <w:rPr>
          <w:b/>
          <w:sz w:val="28"/>
          <w:szCs w:val="28"/>
        </w:rPr>
      </w:pPr>
    </w:p>
    <w:p w14:paraId="72F503B2" w14:textId="77777777" w:rsidR="00441885" w:rsidRPr="00250819" w:rsidRDefault="00441885" w:rsidP="0076246A">
      <w:pPr>
        <w:pStyle w:val="Default"/>
        <w:jc w:val="center"/>
        <w:rPr>
          <w:b/>
          <w:bCs/>
          <w:color w:val="auto"/>
          <w:sz w:val="28"/>
          <w:szCs w:val="28"/>
        </w:rPr>
      </w:pPr>
      <w:r w:rsidRPr="00250819">
        <w:rPr>
          <w:b/>
          <w:bCs/>
          <w:color w:val="auto"/>
          <w:sz w:val="28"/>
          <w:szCs w:val="28"/>
        </w:rPr>
        <w:t>4. Ціна договору та порядок здійснення оплати</w:t>
      </w:r>
    </w:p>
    <w:p w14:paraId="3C9BA7B2" w14:textId="77777777" w:rsidR="00441885" w:rsidRPr="00250819" w:rsidRDefault="00441885" w:rsidP="0076246A">
      <w:pPr>
        <w:pStyle w:val="Default"/>
        <w:rPr>
          <w:color w:val="auto"/>
          <w:sz w:val="28"/>
          <w:szCs w:val="28"/>
        </w:rPr>
      </w:pPr>
      <w:r w:rsidRPr="00250819">
        <w:rPr>
          <w:color w:val="auto"/>
          <w:sz w:val="28"/>
          <w:szCs w:val="28"/>
        </w:rPr>
        <w:t xml:space="preserve">4.1.Ціна цього Договору визначається, як сума наданих Закладом охорони здоров’я та прийнятих Пацієнтом послуг з медичного обслуговування населення. </w:t>
      </w:r>
    </w:p>
    <w:p w14:paraId="3A7D1E06" w14:textId="77777777" w:rsidR="00441885" w:rsidRPr="00250819" w:rsidRDefault="00441885" w:rsidP="0076246A">
      <w:pPr>
        <w:pStyle w:val="Default"/>
        <w:rPr>
          <w:color w:val="auto"/>
          <w:sz w:val="28"/>
          <w:szCs w:val="28"/>
        </w:rPr>
      </w:pPr>
      <w:r w:rsidRPr="00250819">
        <w:rPr>
          <w:color w:val="auto"/>
          <w:sz w:val="28"/>
          <w:szCs w:val="28"/>
        </w:rPr>
        <w:t xml:space="preserve">4.2.Вартість кожної послуги з медичного обслуговування населення визначається згідно Переліку послуг з медичного обслуговування населення за плату від юридичних і фізичних осіб на дату надання Пацієнту такої послуги. </w:t>
      </w:r>
    </w:p>
    <w:p w14:paraId="6CF59528" w14:textId="77777777" w:rsidR="00441885" w:rsidRPr="00250819" w:rsidRDefault="00441885" w:rsidP="0076246A">
      <w:pPr>
        <w:pStyle w:val="Default"/>
        <w:rPr>
          <w:color w:val="auto"/>
          <w:sz w:val="28"/>
          <w:szCs w:val="28"/>
        </w:rPr>
      </w:pPr>
      <w:r w:rsidRPr="00250819">
        <w:rPr>
          <w:color w:val="auto"/>
          <w:sz w:val="28"/>
          <w:szCs w:val="28"/>
        </w:rPr>
        <w:t xml:space="preserve">4.3.Оплата наданих послуг з медичного обслуговування населення здійснюється Пацієнтом в день надання послуги або початку надання послуги одним із нижченаведених способів за вибором Пацієнта: </w:t>
      </w:r>
    </w:p>
    <w:p w14:paraId="24681C97" w14:textId="77777777" w:rsidR="00441885" w:rsidRPr="00250819" w:rsidRDefault="00441885" w:rsidP="0076246A">
      <w:pPr>
        <w:pStyle w:val="Default"/>
        <w:rPr>
          <w:color w:val="auto"/>
          <w:sz w:val="28"/>
          <w:szCs w:val="28"/>
        </w:rPr>
      </w:pPr>
      <w:r w:rsidRPr="00250819">
        <w:rPr>
          <w:color w:val="auto"/>
          <w:sz w:val="28"/>
          <w:szCs w:val="28"/>
        </w:rPr>
        <w:t xml:space="preserve">-  через платіж за допомогою платіжного термінала самообслуговування; </w:t>
      </w:r>
    </w:p>
    <w:p w14:paraId="491D867A" w14:textId="77777777" w:rsidR="00441885" w:rsidRPr="00250819" w:rsidRDefault="00441885" w:rsidP="0076246A">
      <w:pPr>
        <w:pStyle w:val="Default"/>
        <w:rPr>
          <w:color w:val="auto"/>
          <w:sz w:val="28"/>
          <w:szCs w:val="28"/>
        </w:rPr>
      </w:pPr>
      <w:r w:rsidRPr="00250819">
        <w:rPr>
          <w:color w:val="auto"/>
          <w:sz w:val="28"/>
          <w:szCs w:val="28"/>
        </w:rPr>
        <w:t>-  через банківський переказ на рахунок КНП</w:t>
      </w:r>
      <w:r w:rsidR="00C121F8" w:rsidRPr="00250819">
        <w:rPr>
          <w:color w:val="auto"/>
          <w:sz w:val="28"/>
          <w:szCs w:val="28"/>
        </w:rPr>
        <w:t xml:space="preserve"> </w:t>
      </w:r>
      <w:r w:rsidRPr="00250819">
        <w:rPr>
          <w:color w:val="auto"/>
          <w:sz w:val="28"/>
          <w:szCs w:val="28"/>
        </w:rPr>
        <w:t>«</w:t>
      </w:r>
      <w:r w:rsidR="00C121F8" w:rsidRPr="00250819">
        <w:rPr>
          <w:color w:val="auto"/>
          <w:sz w:val="28"/>
          <w:szCs w:val="28"/>
        </w:rPr>
        <w:t>Міська дитяча лікарня №5</w:t>
      </w:r>
      <w:r w:rsidRPr="00250819">
        <w:rPr>
          <w:color w:val="auto"/>
          <w:sz w:val="28"/>
          <w:szCs w:val="28"/>
        </w:rPr>
        <w:t>» З</w:t>
      </w:r>
      <w:r w:rsidR="00C121F8" w:rsidRPr="00250819">
        <w:rPr>
          <w:color w:val="auto"/>
          <w:sz w:val="28"/>
          <w:szCs w:val="28"/>
        </w:rPr>
        <w:t>М</w:t>
      </w:r>
      <w:r w:rsidRPr="00250819">
        <w:rPr>
          <w:color w:val="auto"/>
          <w:sz w:val="28"/>
          <w:szCs w:val="28"/>
        </w:rPr>
        <w:t xml:space="preserve">Р за реквізитами; </w:t>
      </w:r>
    </w:p>
    <w:p w14:paraId="0CBCC3F3" w14:textId="77777777" w:rsidR="00441885" w:rsidRPr="00250819" w:rsidRDefault="00441885" w:rsidP="0076246A">
      <w:pPr>
        <w:pStyle w:val="Default"/>
        <w:rPr>
          <w:color w:val="auto"/>
          <w:sz w:val="28"/>
          <w:szCs w:val="28"/>
        </w:rPr>
      </w:pPr>
      <w:r w:rsidRPr="00250819">
        <w:rPr>
          <w:color w:val="auto"/>
          <w:sz w:val="28"/>
          <w:szCs w:val="28"/>
        </w:rPr>
        <w:t xml:space="preserve">- через мережу Інтернет з використанням будь-яких платіжних сервісів. </w:t>
      </w:r>
    </w:p>
    <w:p w14:paraId="40B5FBA6" w14:textId="77777777" w:rsidR="00441885" w:rsidRPr="00250819" w:rsidRDefault="00441885" w:rsidP="0076246A">
      <w:pPr>
        <w:pStyle w:val="Default"/>
        <w:rPr>
          <w:color w:val="auto"/>
          <w:sz w:val="28"/>
          <w:szCs w:val="28"/>
        </w:rPr>
      </w:pPr>
    </w:p>
    <w:p w14:paraId="2083D5E4" w14:textId="77777777" w:rsidR="00441885" w:rsidRPr="00250819" w:rsidRDefault="00441885" w:rsidP="0076246A">
      <w:pPr>
        <w:pStyle w:val="Default"/>
        <w:jc w:val="center"/>
        <w:rPr>
          <w:b/>
          <w:bCs/>
          <w:color w:val="auto"/>
          <w:sz w:val="28"/>
          <w:szCs w:val="28"/>
        </w:rPr>
      </w:pPr>
      <w:r w:rsidRPr="00250819">
        <w:rPr>
          <w:b/>
          <w:bCs/>
          <w:color w:val="auto"/>
          <w:sz w:val="28"/>
          <w:szCs w:val="28"/>
        </w:rPr>
        <w:t>5. Порядок надання та приймання-передачі послуг</w:t>
      </w:r>
    </w:p>
    <w:p w14:paraId="7CB14359" w14:textId="77777777" w:rsidR="00441885" w:rsidRPr="00250819" w:rsidRDefault="00441885" w:rsidP="0076246A">
      <w:pPr>
        <w:pStyle w:val="Default"/>
        <w:rPr>
          <w:color w:val="auto"/>
          <w:sz w:val="28"/>
          <w:szCs w:val="28"/>
        </w:rPr>
      </w:pPr>
      <w:r w:rsidRPr="00250819">
        <w:rPr>
          <w:color w:val="auto"/>
          <w:sz w:val="28"/>
          <w:szCs w:val="28"/>
        </w:rPr>
        <w:t xml:space="preserve">5.1. Послуги з медичного обслуговування населення надаються медичними працівниками Закладу охорони здоров’я, які мають відповідну спеціальну освіту і відповідають єдиним кваліфікаційним вимогам відповідно до законодавства України. </w:t>
      </w:r>
    </w:p>
    <w:p w14:paraId="37719E06" w14:textId="77777777" w:rsidR="00441885" w:rsidRPr="00250819" w:rsidRDefault="00441885" w:rsidP="0076246A">
      <w:pPr>
        <w:pStyle w:val="Default"/>
        <w:rPr>
          <w:color w:val="auto"/>
          <w:sz w:val="28"/>
          <w:szCs w:val="28"/>
        </w:rPr>
      </w:pPr>
      <w:r w:rsidRPr="00250819">
        <w:rPr>
          <w:color w:val="auto"/>
          <w:sz w:val="28"/>
          <w:szCs w:val="28"/>
        </w:rPr>
        <w:t xml:space="preserve">5.2. До початку надання послуг з медичного обслуговування населення Лікуючий лікар або інший медичний персонал повідомляє Пацієнту перелік, склад та вартість всіх послуг, надання яких вважає доцільним, та в усній формі погоджує з Пацієнтом перелік та вартість всіх послуг, які будуть надані Закладом охорони здоров’я за призначенням цього Лікуючого лікаря. </w:t>
      </w:r>
    </w:p>
    <w:p w14:paraId="1CC82D37" w14:textId="77777777" w:rsidR="00441885" w:rsidRPr="00250819" w:rsidRDefault="00441885" w:rsidP="0076246A">
      <w:pPr>
        <w:pStyle w:val="Default"/>
        <w:rPr>
          <w:color w:val="auto"/>
          <w:sz w:val="28"/>
          <w:szCs w:val="28"/>
        </w:rPr>
      </w:pPr>
      <w:r w:rsidRPr="00250819">
        <w:rPr>
          <w:color w:val="auto"/>
          <w:sz w:val="28"/>
          <w:szCs w:val="28"/>
        </w:rPr>
        <w:t xml:space="preserve">5.3. Послуги амбулаторної служби закладу можуть надаватися за попереднім записом, який здійснюється за телефоном/через е-запис (електронна система охорони здоров’я). Дата та час надання послуги з медичного обслуговування населення у стаціонарних відділеннях погоджується Закладом охорони здоров’я та Пацієнтом в усній формі. </w:t>
      </w:r>
    </w:p>
    <w:p w14:paraId="467B5313" w14:textId="77777777" w:rsidR="00441885" w:rsidRPr="00250819" w:rsidRDefault="00441885" w:rsidP="0076246A">
      <w:pPr>
        <w:pStyle w:val="Default"/>
        <w:rPr>
          <w:color w:val="auto"/>
          <w:sz w:val="28"/>
          <w:szCs w:val="28"/>
        </w:rPr>
      </w:pPr>
      <w:r w:rsidRPr="00250819">
        <w:rPr>
          <w:color w:val="auto"/>
          <w:sz w:val="28"/>
          <w:szCs w:val="28"/>
        </w:rPr>
        <w:t xml:space="preserve">5.4. Дату та час надання кожної послуги з медичного обслуговування населення може бути змінено з ініціативи Пацієнта до настання терміну надання такої послуги. </w:t>
      </w:r>
    </w:p>
    <w:p w14:paraId="042ECD4F" w14:textId="77777777" w:rsidR="00441885" w:rsidRPr="00250819" w:rsidRDefault="00441885" w:rsidP="0076246A">
      <w:pPr>
        <w:pStyle w:val="Default"/>
        <w:rPr>
          <w:color w:val="auto"/>
          <w:sz w:val="28"/>
          <w:szCs w:val="28"/>
        </w:rPr>
      </w:pPr>
      <w:r w:rsidRPr="00250819">
        <w:rPr>
          <w:color w:val="auto"/>
          <w:sz w:val="28"/>
          <w:szCs w:val="28"/>
        </w:rPr>
        <w:lastRenderedPageBreak/>
        <w:t xml:space="preserve">5.5. Дату та час надання кожної послуги з медичного обслуговування населення може бути змінено з ініціативи Закладу охорони здоров’я у разі: </w:t>
      </w:r>
    </w:p>
    <w:p w14:paraId="1286F52B" w14:textId="77777777" w:rsidR="00441885" w:rsidRPr="00250819" w:rsidRDefault="00441885" w:rsidP="0076246A">
      <w:pPr>
        <w:pStyle w:val="Default"/>
        <w:rPr>
          <w:color w:val="auto"/>
          <w:sz w:val="28"/>
          <w:szCs w:val="28"/>
        </w:rPr>
      </w:pPr>
      <w:r w:rsidRPr="00250819">
        <w:rPr>
          <w:color w:val="auto"/>
          <w:sz w:val="28"/>
          <w:szCs w:val="28"/>
        </w:rPr>
        <w:t xml:space="preserve">5.5.1.Якщо стан здоров’я Пацієнта перед початком надання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 </w:t>
      </w:r>
    </w:p>
    <w:p w14:paraId="5E781F34" w14:textId="77777777" w:rsidR="00441885" w:rsidRPr="00250819" w:rsidRDefault="00441885" w:rsidP="0076246A">
      <w:pPr>
        <w:pStyle w:val="Default"/>
        <w:rPr>
          <w:color w:val="auto"/>
          <w:sz w:val="28"/>
          <w:szCs w:val="28"/>
        </w:rPr>
      </w:pPr>
      <w:r w:rsidRPr="00250819">
        <w:rPr>
          <w:color w:val="auto"/>
          <w:sz w:val="28"/>
          <w:szCs w:val="28"/>
        </w:rPr>
        <w:t xml:space="preserve">5.5.2. Виникнення обставин непереборної сили, які унеможливлюють надання послуги з медичного обслуговування населення Закладом охорони здоров’я. </w:t>
      </w:r>
    </w:p>
    <w:p w14:paraId="4151EAA7" w14:textId="77777777" w:rsidR="00441885" w:rsidRPr="00250819" w:rsidRDefault="00441885" w:rsidP="0076246A">
      <w:pPr>
        <w:pStyle w:val="Default"/>
        <w:rPr>
          <w:color w:val="auto"/>
          <w:sz w:val="28"/>
          <w:szCs w:val="28"/>
        </w:rPr>
      </w:pPr>
      <w:r w:rsidRPr="00250819">
        <w:rPr>
          <w:color w:val="auto"/>
          <w:sz w:val="28"/>
          <w:szCs w:val="28"/>
        </w:rPr>
        <w:t xml:space="preserve">5.6.Наявність обставин, передбачених підпунктом 5.5.2. цього Договору, встановлюється Закладом охорони здоров’я та повідомляється Пацієнту. </w:t>
      </w:r>
    </w:p>
    <w:p w14:paraId="7EA3DD8F" w14:textId="77777777" w:rsidR="00441885" w:rsidRPr="00250819" w:rsidRDefault="00441885" w:rsidP="0076246A">
      <w:pPr>
        <w:pStyle w:val="Default"/>
        <w:rPr>
          <w:color w:val="auto"/>
          <w:sz w:val="28"/>
          <w:szCs w:val="28"/>
        </w:rPr>
      </w:pPr>
      <w:r w:rsidRPr="00250819">
        <w:rPr>
          <w:color w:val="auto"/>
          <w:sz w:val="28"/>
          <w:szCs w:val="28"/>
        </w:rPr>
        <w:t xml:space="preserve">5.7.Підписання Акту приймання-передачі наданих медичних послуг не вимагається. Послуга споживається і вважається прийнятою Пацієнтом в момент її надання. </w:t>
      </w:r>
    </w:p>
    <w:p w14:paraId="6F77AF6E" w14:textId="77777777" w:rsidR="00441885" w:rsidRPr="00250819" w:rsidRDefault="00441885" w:rsidP="0076246A">
      <w:pPr>
        <w:pStyle w:val="Default"/>
        <w:rPr>
          <w:color w:val="auto"/>
          <w:sz w:val="28"/>
          <w:szCs w:val="28"/>
        </w:rPr>
      </w:pPr>
      <w:r w:rsidRPr="00250819">
        <w:rPr>
          <w:color w:val="auto"/>
          <w:sz w:val="28"/>
          <w:szCs w:val="28"/>
        </w:rPr>
        <w:t xml:space="preserve">5.8. Пацієнт підтверджує, що Закладом охорони здоров’я йому роз’яснено права та обов’язки, встановлені законодавством України. </w:t>
      </w:r>
    </w:p>
    <w:p w14:paraId="5D921229" w14:textId="77777777" w:rsidR="00441885" w:rsidRPr="00250819" w:rsidRDefault="00441885" w:rsidP="0076246A">
      <w:pPr>
        <w:pStyle w:val="Default"/>
        <w:rPr>
          <w:color w:val="auto"/>
          <w:sz w:val="28"/>
          <w:szCs w:val="28"/>
        </w:rPr>
      </w:pPr>
    </w:p>
    <w:p w14:paraId="47CF8AD5" w14:textId="77777777" w:rsidR="00441885" w:rsidRPr="00250819" w:rsidRDefault="00441885" w:rsidP="0076246A">
      <w:pPr>
        <w:pStyle w:val="Default"/>
        <w:jc w:val="center"/>
        <w:rPr>
          <w:b/>
          <w:sz w:val="28"/>
          <w:szCs w:val="28"/>
        </w:rPr>
      </w:pPr>
      <w:r w:rsidRPr="00250819">
        <w:rPr>
          <w:b/>
          <w:sz w:val="28"/>
          <w:szCs w:val="28"/>
        </w:rPr>
        <w:t>6. Якість послуг</w:t>
      </w:r>
    </w:p>
    <w:p w14:paraId="000DE25A" w14:textId="77777777" w:rsidR="00441885" w:rsidRPr="00250819" w:rsidRDefault="00441885" w:rsidP="0076246A">
      <w:pPr>
        <w:pStyle w:val="Default"/>
        <w:rPr>
          <w:sz w:val="28"/>
          <w:szCs w:val="28"/>
        </w:rPr>
      </w:pPr>
      <w:r w:rsidRPr="00250819">
        <w:rPr>
          <w:sz w:val="28"/>
          <w:szCs w:val="28"/>
        </w:rPr>
        <w:t xml:space="preserve">6.1.Контроль якості надання медичної допомоги здійснюється у випадках, в порядку та в строки, що передбачені законодавством України. </w:t>
      </w:r>
    </w:p>
    <w:p w14:paraId="2FB1496C" w14:textId="77777777" w:rsidR="00441885" w:rsidRPr="00250819" w:rsidRDefault="00441885" w:rsidP="0076246A">
      <w:pPr>
        <w:pStyle w:val="Default"/>
        <w:rPr>
          <w:sz w:val="28"/>
          <w:szCs w:val="28"/>
        </w:rPr>
      </w:pPr>
      <w:r w:rsidRPr="00250819">
        <w:rPr>
          <w:sz w:val="28"/>
          <w:szCs w:val="28"/>
        </w:rPr>
        <w:t xml:space="preserve">6.2. Якість наданих послуг з медичного обслуговування населення повинна відповідати вимогам законодавства України. </w:t>
      </w:r>
    </w:p>
    <w:p w14:paraId="3F5A8CF4" w14:textId="77777777" w:rsidR="00441885" w:rsidRPr="00250819" w:rsidRDefault="00441885" w:rsidP="0076246A">
      <w:pPr>
        <w:pStyle w:val="Default"/>
        <w:rPr>
          <w:sz w:val="28"/>
          <w:szCs w:val="28"/>
        </w:rPr>
      </w:pPr>
    </w:p>
    <w:p w14:paraId="0FDE3027" w14:textId="77777777" w:rsidR="00441885" w:rsidRPr="00250819" w:rsidRDefault="00441885" w:rsidP="0076246A">
      <w:pPr>
        <w:pStyle w:val="aa"/>
        <w:spacing w:line="240" w:lineRule="auto"/>
        <w:jc w:val="center"/>
        <w:rPr>
          <w:rFonts w:ascii="Times New Roman" w:hAnsi="Times New Roman"/>
          <w:b/>
          <w:sz w:val="28"/>
          <w:szCs w:val="28"/>
          <w:lang w:val="uk-UA"/>
        </w:rPr>
      </w:pPr>
      <w:r w:rsidRPr="00250819">
        <w:rPr>
          <w:rFonts w:ascii="Times New Roman" w:hAnsi="Times New Roman"/>
          <w:b/>
          <w:sz w:val="28"/>
          <w:szCs w:val="28"/>
          <w:lang w:val="uk-UA"/>
        </w:rPr>
        <w:t xml:space="preserve"> 7. Права та обов’язки Виконавця</w:t>
      </w:r>
    </w:p>
    <w:p w14:paraId="59EA14E5"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7.1. Виконавець має право:</w:t>
      </w:r>
    </w:p>
    <w:p w14:paraId="04306F09"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7.1.1. Обробляти персональні дані Замовника під час укладання і виконання Договору відповідно до Закону України «Про захист персональних даних» від 01.06.2010 № 2297-VI на підставі згоди останнього.</w:t>
      </w:r>
    </w:p>
    <w:p w14:paraId="51205794"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 xml:space="preserve">7.1.2. В односторонньому порядку змінити умови Договору та/або ціни на медичні послуги, перелік яких наведений у Додатку 1 до Договору, </w:t>
      </w:r>
      <w:proofErr w:type="spellStart"/>
      <w:r w:rsidRPr="00250819">
        <w:rPr>
          <w:rFonts w:ascii="Times New Roman" w:hAnsi="Times New Roman"/>
          <w:sz w:val="28"/>
          <w:szCs w:val="28"/>
          <w:lang w:val="uk-UA"/>
        </w:rPr>
        <w:t>внести</w:t>
      </w:r>
      <w:proofErr w:type="spellEnd"/>
      <w:r w:rsidRPr="00250819">
        <w:rPr>
          <w:rFonts w:ascii="Times New Roman" w:hAnsi="Times New Roman"/>
          <w:sz w:val="28"/>
          <w:szCs w:val="28"/>
          <w:lang w:val="uk-UA"/>
        </w:rPr>
        <w:t xml:space="preserve"> зміни в сам перелік послуг із медичного обслуговування населення за плату від юридичних і фізичних осіб.</w:t>
      </w:r>
    </w:p>
    <w:p w14:paraId="60CCA227"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7.1.3. Відмовити Замовнику в наданні медичної послуги у випадках:</w:t>
      </w:r>
    </w:p>
    <w:p w14:paraId="2575A6C2"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 xml:space="preserve">а) виявлення в Пацієнта під час обстеження патології, лікування якої не входить до зазначеного в ліцензії </w:t>
      </w:r>
      <w:r w:rsidR="00FB3CD1" w:rsidRPr="00250819">
        <w:rPr>
          <w:rFonts w:ascii="Times New Roman" w:hAnsi="Times New Roman"/>
          <w:sz w:val="28"/>
          <w:szCs w:val="28"/>
          <w:lang w:val="uk-UA"/>
        </w:rPr>
        <w:t>Мед закладу</w:t>
      </w:r>
      <w:r w:rsidRPr="00250819">
        <w:rPr>
          <w:rFonts w:ascii="Times New Roman" w:hAnsi="Times New Roman"/>
          <w:sz w:val="28"/>
          <w:szCs w:val="28"/>
          <w:lang w:val="uk-UA"/>
        </w:rPr>
        <w:t xml:space="preserve"> переліку дозволених видів лікування;</w:t>
      </w:r>
    </w:p>
    <w:p w14:paraId="2D8B2C3B"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б) недотримання Пацієнтом встановлених медичних приписів або графіка лікування;</w:t>
      </w:r>
    </w:p>
    <w:p w14:paraId="4F2C9F69"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в) виявлення в Пацієнта за результатами обстеження медичних протипоказань до надання послуги;</w:t>
      </w:r>
    </w:p>
    <w:p w14:paraId="7DEC6006"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г) неприбуття Пацієнта без поважних причин в установлені дату та час для отримання відповідної медичної послуги.</w:t>
      </w:r>
    </w:p>
    <w:p w14:paraId="702CC10F"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 xml:space="preserve">7.1.4. Достроково припинити надання послуг Пацієнту у випадку систематичного порушення останнім медичних приписів (за винятком випадків, коли така відмова загрожуватиме здоров’ю або життю пацієнта) або Правил перебування пацієнтів у </w:t>
      </w:r>
      <w:r w:rsidR="00FB3CD1" w:rsidRPr="00250819">
        <w:rPr>
          <w:rFonts w:ascii="Times New Roman" w:hAnsi="Times New Roman"/>
          <w:sz w:val="28"/>
          <w:szCs w:val="28"/>
          <w:lang w:val="uk-UA"/>
        </w:rPr>
        <w:t>Мед закладі</w:t>
      </w:r>
      <w:r w:rsidRPr="00250819">
        <w:rPr>
          <w:rFonts w:ascii="Times New Roman" w:hAnsi="Times New Roman"/>
          <w:sz w:val="28"/>
          <w:szCs w:val="28"/>
          <w:lang w:val="uk-UA"/>
        </w:rPr>
        <w:t>.</w:t>
      </w:r>
    </w:p>
    <w:p w14:paraId="7FF75874"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7.2. Виконавець зобов’язаний:</w:t>
      </w:r>
    </w:p>
    <w:p w14:paraId="4F094BA8"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lastRenderedPageBreak/>
        <w:t>7.2.1. Надавати медичні послуги Замовнику в порядку, у строки та на умовах, передбачених цим Договором, відповідною Заявою про приєднання, та згідно з встановленими цінами Виконавця.</w:t>
      </w:r>
    </w:p>
    <w:p w14:paraId="32A84D11"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7.2.2. Для надання медичних послуг використовувати лікарські засоби та медичні вироби, що дозволені до застосування в Україні.</w:t>
      </w:r>
    </w:p>
    <w:p w14:paraId="7DA14144"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7.2.3. Дотримуватися вимог законодавства щодо порядку надання медичних послуг, табелів матеріально-технічного оснащення (у тому числі й примірних), галузевих стандартів у сфері охорони здоров’я та санітарних норм.</w:t>
      </w:r>
    </w:p>
    <w:p w14:paraId="2E51C178"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7.2.4. Не розголошувати медичної інформації про Пацієнта (крім випадків, передбачених законодавством).</w:t>
      </w:r>
    </w:p>
    <w:p w14:paraId="1177E480"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7.2.5. Після проведення Замовником розрахунку згідно з умовами цього Договору видати останньому розрахунковий документ, що підтверджує отримання Виконавцем грошових коштів, у випадках, передбачених чинним законодавством.</w:t>
      </w:r>
    </w:p>
    <w:p w14:paraId="3F85B60D"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7.2.6. Дотримуватися норм Етичного кодексу лікаря України.</w:t>
      </w:r>
    </w:p>
    <w:p w14:paraId="07A5E95E" w14:textId="77777777" w:rsidR="00441885" w:rsidRPr="00250819" w:rsidRDefault="00441885" w:rsidP="0076246A">
      <w:pPr>
        <w:pStyle w:val="aa"/>
        <w:spacing w:line="240" w:lineRule="auto"/>
        <w:ind w:left="0"/>
        <w:jc w:val="both"/>
        <w:rPr>
          <w:rFonts w:ascii="Times New Roman" w:hAnsi="Times New Roman"/>
          <w:sz w:val="28"/>
          <w:szCs w:val="28"/>
          <w:lang w:val="uk-UA"/>
        </w:rPr>
      </w:pPr>
    </w:p>
    <w:p w14:paraId="02F66A0F" w14:textId="77777777" w:rsidR="00441885" w:rsidRPr="00250819" w:rsidRDefault="00441885" w:rsidP="0076246A">
      <w:pPr>
        <w:pStyle w:val="aa"/>
        <w:spacing w:line="240" w:lineRule="auto"/>
        <w:ind w:left="0"/>
        <w:jc w:val="center"/>
        <w:rPr>
          <w:rFonts w:ascii="Times New Roman" w:hAnsi="Times New Roman"/>
          <w:b/>
          <w:sz w:val="28"/>
          <w:szCs w:val="28"/>
          <w:lang w:val="uk-UA"/>
        </w:rPr>
      </w:pPr>
      <w:r w:rsidRPr="00250819">
        <w:rPr>
          <w:rFonts w:ascii="Times New Roman" w:hAnsi="Times New Roman"/>
          <w:b/>
          <w:sz w:val="28"/>
          <w:szCs w:val="28"/>
          <w:lang w:val="uk-UA"/>
        </w:rPr>
        <w:t>8. Права та обов’язки Замовника</w:t>
      </w:r>
    </w:p>
    <w:p w14:paraId="424F69B0"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8.1. Замовник має право:</w:t>
      </w:r>
    </w:p>
    <w:p w14:paraId="7B964D2B"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8.1.1. Отримати повну та достовірну інформацію щодо пропонованих Виконавцем медичних послуг, порядку їх надання та можливих побічних реакцій.</w:t>
      </w:r>
    </w:p>
    <w:p w14:paraId="501B5F5C"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8.1.2. Отримати від Виконавця послуги в порядку, строки та на умовах, що передбачає цей Договір.</w:t>
      </w:r>
    </w:p>
    <w:p w14:paraId="45262643"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8.1.3. Відмовитися від укладеного Договору до початку фактичного його виконання закладом охорони здоров’я за письмовою заявою.</w:t>
      </w:r>
    </w:p>
    <w:p w14:paraId="6396AA03"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8.1.4. Відмовитися від укладеного Договору під час фактичного його виконання, якщо така відмова не призведе до погіршення стану здоров’я або загрози для життя Пацієнта.</w:t>
      </w:r>
    </w:p>
    <w:p w14:paraId="26050E7B"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8.1.5. На лікарську таємницю за винятком випадків, передбачених законодавством.</w:t>
      </w:r>
    </w:p>
    <w:p w14:paraId="2B0952E9"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8.2. Замовник зобов’язаний:</w:t>
      </w:r>
    </w:p>
    <w:p w14:paraId="1FBE8066"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8.2.1. Повідомити Виконавцю достовірні дані про себе.</w:t>
      </w:r>
    </w:p>
    <w:p w14:paraId="6A509508"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8.2.2. Дотримуватися Правил перебування пацієнтів у Закладі охорони здоров’я.</w:t>
      </w:r>
    </w:p>
    <w:p w14:paraId="307234CA"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8.2.3. Надати достовірну інформацію про стан свого здоров’я, що може вплинути на якість наданих медичних послуг. Зокрема, повідомити про перенесені та успадковані хвороби, шкідливі звички, алергічні реакції, протипоказання щодо певних методів лікування та лікарських засобів, непереносимість окремих медичних препаратів.</w:t>
      </w:r>
    </w:p>
    <w:p w14:paraId="285FFDE7"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 xml:space="preserve">8.2.4. Неухильно дотримуватися та належно виконувати медичні приписи, не порушувати Правил перебування пацієнтів у Закладі охорони здоров’я.  </w:t>
      </w:r>
    </w:p>
    <w:p w14:paraId="059C5C91"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8.2.5. З’являтися в Заклад охорони здоров’я за узгодженими з лікарем датою та часом, щоб здати аналізи, пройти медичні процедури, огляд тощо.</w:t>
      </w:r>
    </w:p>
    <w:p w14:paraId="5A97CB64"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8.2.6. Сплатити Виконавцю кошти за надані медичні послуги в порядку, у строки та в розмірі, які визначає цей Договір.</w:t>
      </w:r>
    </w:p>
    <w:p w14:paraId="184918CC" w14:textId="77777777" w:rsidR="00E503C4" w:rsidRPr="00250819" w:rsidRDefault="00E503C4" w:rsidP="0076246A">
      <w:pPr>
        <w:pStyle w:val="aa"/>
        <w:spacing w:line="240" w:lineRule="auto"/>
        <w:ind w:left="0"/>
        <w:jc w:val="both"/>
        <w:rPr>
          <w:rFonts w:ascii="Times New Roman" w:hAnsi="Times New Roman"/>
          <w:b/>
          <w:sz w:val="28"/>
          <w:szCs w:val="28"/>
          <w:lang w:val="uk-UA"/>
        </w:rPr>
      </w:pPr>
    </w:p>
    <w:p w14:paraId="7AAFDE18" w14:textId="77777777" w:rsidR="00E503C4" w:rsidRPr="00250819" w:rsidRDefault="00E503C4" w:rsidP="00E503C4">
      <w:pPr>
        <w:pStyle w:val="aa"/>
        <w:spacing w:line="240" w:lineRule="auto"/>
        <w:ind w:left="0"/>
        <w:jc w:val="center"/>
        <w:rPr>
          <w:rFonts w:ascii="Times New Roman" w:hAnsi="Times New Roman"/>
          <w:b/>
          <w:sz w:val="28"/>
          <w:szCs w:val="28"/>
          <w:lang w:val="uk-UA"/>
        </w:rPr>
      </w:pPr>
    </w:p>
    <w:p w14:paraId="31A36E00" w14:textId="77777777" w:rsidR="00E503C4" w:rsidRPr="00250819" w:rsidRDefault="00E503C4" w:rsidP="00E503C4">
      <w:pPr>
        <w:pStyle w:val="aa"/>
        <w:spacing w:line="240" w:lineRule="auto"/>
        <w:ind w:left="0"/>
        <w:jc w:val="center"/>
        <w:rPr>
          <w:rFonts w:ascii="Times New Roman" w:hAnsi="Times New Roman"/>
          <w:b/>
          <w:sz w:val="28"/>
          <w:szCs w:val="28"/>
          <w:lang w:val="uk-UA"/>
        </w:rPr>
      </w:pPr>
    </w:p>
    <w:p w14:paraId="089873AC" w14:textId="77777777" w:rsidR="00E503C4" w:rsidRPr="00250819" w:rsidRDefault="00E503C4" w:rsidP="00E503C4">
      <w:pPr>
        <w:pStyle w:val="aa"/>
        <w:spacing w:line="240" w:lineRule="auto"/>
        <w:ind w:left="0"/>
        <w:jc w:val="center"/>
        <w:rPr>
          <w:rFonts w:ascii="Times New Roman" w:hAnsi="Times New Roman"/>
          <w:b/>
          <w:sz w:val="28"/>
          <w:szCs w:val="28"/>
          <w:lang w:val="uk-UA"/>
        </w:rPr>
      </w:pPr>
    </w:p>
    <w:p w14:paraId="76F3D597" w14:textId="65BFC293" w:rsidR="00E503C4" w:rsidRPr="00250819" w:rsidRDefault="00441885" w:rsidP="00E503C4">
      <w:pPr>
        <w:pStyle w:val="aa"/>
        <w:spacing w:line="240" w:lineRule="auto"/>
        <w:ind w:left="0"/>
        <w:jc w:val="center"/>
        <w:rPr>
          <w:rFonts w:ascii="Times New Roman" w:hAnsi="Times New Roman"/>
          <w:b/>
          <w:sz w:val="28"/>
          <w:szCs w:val="28"/>
          <w:lang w:val="uk-UA"/>
        </w:rPr>
      </w:pPr>
      <w:r w:rsidRPr="00250819">
        <w:rPr>
          <w:rFonts w:ascii="Times New Roman" w:hAnsi="Times New Roman"/>
          <w:b/>
          <w:sz w:val="28"/>
          <w:szCs w:val="28"/>
          <w:lang w:val="uk-UA"/>
        </w:rPr>
        <w:lastRenderedPageBreak/>
        <w:t>9. Гарантії та відповідальність Сторін</w:t>
      </w:r>
    </w:p>
    <w:p w14:paraId="3D072409" w14:textId="58E57CDB" w:rsidR="00441885" w:rsidRPr="00250819" w:rsidRDefault="00441885" w:rsidP="00E503C4">
      <w:pPr>
        <w:pStyle w:val="aa"/>
        <w:spacing w:line="240" w:lineRule="auto"/>
        <w:ind w:left="0"/>
        <w:rPr>
          <w:rFonts w:ascii="Times New Roman" w:hAnsi="Times New Roman"/>
          <w:sz w:val="28"/>
          <w:szCs w:val="28"/>
          <w:lang w:val="uk-UA"/>
        </w:rPr>
      </w:pPr>
      <w:r w:rsidRPr="00250819">
        <w:rPr>
          <w:rFonts w:ascii="Times New Roman" w:hAnsi="Times New Roman"/>
          <w:sz w:val="28"/>
          <w:szCs w:val="28"/>
          <w:lang w:val="uk-UA"/>
        </w:rPr>
        <w:t>9.1. Виконавець гарантує якісне медичне обслуговування Замовника і збереження медичної інформації про Пацієнта, що стала відомою Виконавцю (працівнику Виконавця) у зв’язку з виконанням цього Договору.</w:t>
      </w:r>
    </w:p>
    <w:p w14:paraId="55FE3E6A"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9.2. Замовник гарантує достовірність інформації про себе (як персональних даних, так і медичної інформації), дотримання медичних приписів, рекомендацій та режиму лікування.</w:t>
      </w:r>
    </w:p>
    <w:p w14:paraId="15AD5DD9"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9.3. Сторони несуть відповідальність за цим Договором згідно з чинним законодавством України.</w:t>
      </w:r>
    </w:p>
    <w:p w14:paraId="36F6128B"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9.4. Виконавець не несе відповідальності за здоров’я Пацієнта в разі відмови останнього виконувати медичні приписи або порушення Пацієнтом встановленого для нього режиму лікування.</w:t>
      </w:r>
    </w:p>
    <w:p w14:paraId="193227A1"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9.5. Замовник компенсує Виконавцю фактичні витрати, які той поніс через надання послуги, якщо відмовляється отримувати медичну послугу під час її фактичного надання.</w:t>
      </w:r>
    </w:p>
    <w:p w14:paraId="342709C1"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 xml:space="preserve">9.6. У разі неприбуття Пацієнта  до Закладу охорони здоров’я в час, узгоджений із лікуючим лікарем та (або) графіком відвідувань, без поважних причин та попереднього повідомлення, цей Договір вважається розірваним, а кошти, сплачені Замовником, не підлягають поверненню та зараховуються на користь Виконавця. </w:t>
      </w:r>
    </w:p>
    <w:p w14:paraId="58AE08C7"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9.7. Невиконання або неналежне виконання умов цього Договору виключає юридичну відповідальність, якщо воно є наслідком обставин, що перебувають поза сферою контролю сторін Договору: війна, пожежа, повінь, землетрус, страйк тощо (форс-мажорні обставини). Наявність форс-мажорних обставин підтверджують компетентні державні органи України.</w:t>
      </w:r>
    </w:p>
    <w:p w14:paraId="66A34B9F" w14:textId="77777777" w:rsidR="00441885" w:rsidRPr="00250819" w:rsidRDefault="00441885" w:rsidP="0076246A">
      <w:pPr>
        <w:pStyle w:val="Default"/>
        <w:jc w:val="center"/>
        <w:rPr>
          <w:b/>
          <w:sz w:val="28"/>
          <w:szCs w:val="28"/>
        </w:rPr>
      </w:pPr>
      <w:r w:rsidRPr="00250819">
        <w:rPr>
          <w:b/>
          <w:sz w:val="28"/>
          <w:szCs w:val="28"/>
        </w:rPr>
        <w:t>10. Обставини непереборної сили</w:t>
      </w:r>
    </w:p>
    <w:p w14:paraId="2198FC7D" w14:textId="77777777" w:rsidR="00441885" w:rsidRPr="00250819" w:rsidRDefault="00441885" w:rsidP="0076246A">
      <w:pPr>
        <w:pStyle w:val="Default"/>
        <w:ind w:firstLine="0"/>
        <w:rPr>
          <w:sz w:val="28"/>
          <w:szCs w:val="28"/>
        </w:rPr>
      </w:pPr>
      <w:r w:rsidRPr="00250819">
        <w:rPr>
          <w:sz w:val="28"/>
          <w:szCs w:val="28"/>
        </w:rPr>
        <w:t xml:space="preserve">10.1.Заклад охорони здоров’я звільняється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військові дії, громадські заворушення, зміна курсу іноземної валюти, страйк, терористичні дії або акти, антитерористичні операції, пожежі, удари блискавки, вибухи, відсутність електричної енергії, перебої в постачанні природного газу або питної води, поломка обладнання або устаткування, тимчасова непрацездатність лікарів або іншого медичного персоналу Закладу охорони здоров’я, тощо). </w:t>
      </w:r>
    </w:p>
    <w:p w14:paraId="051B0634" w14:textId="77777777" w:rsidR="00441885" w:rsidRPr="00250819" w:rsidRDefault="00441885" w:rsidP="0076246A">
      <w:pPr>
        <w:pStyle w:val="Default"/>
        <w:ind w:firstLine="0"/>
        <w:rPr>
          <w:sz w:val="28"/>
          <w:szCs w:val="28"/>
        </w:rPr>
      </w:pPr>
      <w:r w:rsidRPr="00250819">
        <w:rPr>
          <w:sz w:val="28"/>
          <w:szCs w:val="28"/>
        </w:rPr>
        <w:t xml:space="preserve">10.2.Пацієнт звільняється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укладення Договору та виникли поза волею Сторін (аварія, катастрофа, стихійне лихо, епідемія, епізоотія, війна, військові дії, громадські заворушення, страйк, терористичні дії або акти, антитерористичні операції, пожежі, удари блискавки, вибухи). </w:t>
      </w:r>
    </w:p>
    <w:p w14:paraId="78C9B49B" w14:textId="67FB3DA4" w:rsidR="00441885" w:rsidRPr="00250819" w:rsidRDefault="00441885" w:rsidP="0076246A">
      <w:pPr>
        <w:pStyle w:val="Default"/>
        <w:ind w:firstLine="0"/>
        <w:rPr>
          <w:sz w:val="28"/>
          <w:szCs w:val="28"/>
        </w:rPr>
      </w:pPr>
      <w:r w:rsidRPr="00250819">
        <w:rPr>
          <w:sz w:val="28"/>
          <w:szCs w:val="28"/>
        </w:rPr>
        <w:t xml:space="preserve">10.3.Сторона, що не може виконувати зобов’язання за цим Договором унаслідок дії обставин непереборної сили, повинна не пізніше ніж протягом 3 (трьох) календарних днів з моменту їх виникнення повідомити про це іншу Сторону. </w:t>
      </w:r>
    </w:p>
    <w:p w14:paraId="2C78A88D" w14:textId="2BE6F93F" w:rsidR="008750FB" w:rsidRPr="00250819" w:rsidRDefault="008750FB" w:rsidP="0076246A">
      <w:pPr>
        <w:pStyle w:val="Default"/>
        <w:ind w:firstLine="0"/>
        <w:rPr>
          <w:sz w:val="28"/>
          <w:szCs w:val="28"/>
        </w:rPr>
      </w:pPr>
    </w:p>
    <w:p w14:paraId="56F4BF6D" w14:textId="77777777" w:rsidR="008750FB" w:rsidRPr="00250819" w:rsidRDefault="008750FB" w:rsidP="0076246A">
      <w:pPr>
        <w:pStyle w:val="Default"/>
        <w:ind w:firstLine="0"/>
        <w:rPr>
          <w:sz w:val="28"/>
          <w:szCs w:val="28"/>
        </w:rPr>
      </w:pPr>
    </w:p>
    <w:p w14:paraId="6D229598" w14:textId="77777777" w:rsidR="00441885" w:rsidRPr="00250819" w:rsidRDefault="00441885" w:rsidP="0076246A">
      <w:pPr>
        <w:pStyle w:val="Default"/>
        <w:jc w:val="center"/>
        <w:rPr>
          <w:b/>
          <w:sz w:val="28"/>
          <w:szCs w:val="28"/>
        </w:rPr>
      </w:pPr>
    </w:p>
    <w:p w14:paraId="62D1C8A6" w14:textId="77777777" w:rsidR="00441885" w:rsidRPr="00250819" w:rsidRDefault="00441885" w:rsidP="0076246A">
      <w:pPr>
        <w:pStyle w:val="Default"/>
        <w:jc w:val="center"/>
        <w:rPr>
          <w:b/>
          <w:sz w:val="28"/>
          <w:szCs w:val="28"/>
        </w:rPr>
      </w:pPr>
      <w:r w:rsidRPr="00250819">
        <w:rPr>
          <w:b/>
          <w:sz w:val="28"/>
          <w:szCs w:val="28"/>
        </w:rPr>
        <w:lastRenderedPageBreak/>
        <w:t>11. Порядок вирішення спорів</w:t>
      </w:r>
    </w:p>
    <w:p w14:paraId="250B7FD1" w14:textId="77777777" w:rsidR="00441885" w:rsidRPr="00250819" w:rsidRDefault="00441885" w:rsidP="0076246A">
      <w:pPr>
        <w:pStyle w:val="Default"/>
        <w:ind w:firstLine="0"/>
        <w:rPr>
          <w:sz w:val="28"/>
          <w:szCs w:val="28"/>
        </w:rPr>
      </w:pPr>
      <w:r w:rsidRPr="00250819">
        <w:rPr>
          <w:sz w:val="28"/>
          <w:szCs w:val="28"/>
        </w:rPr>
        <w:t xml:space="preserve">11.1.У випадку виникнення спорів або розбіжностей Сторони зобов’язуються вирішувати їх шляхом взаємних переговорів та консультацій. </w:t>
      </w:r>
    </w:p>
    <w:p w14:paraId="453343E6" w14:textId="77777777" w:rsidR="00441885" w:rsidRPr="00250819" w:rsidRDefault="00441885" w:rsidP="0076246A">
      <w:pPr>
        <w:pStyle w:val="Default"/>
        <w:ind w:firstLine="0"/>
        <w:rPr>
          <w:sz w:val="28"/>
          <w:szCs w:val="28"/>
        </w:rPr>
      </w:pPr>
      <w:r w:rsidRPr="00250819">
        <w:rPr>
          <w:sz w:val="28"/>
          <w:szCs w:val="28"/>
        </w:rPr>
        <w:t>11.2.У разі недосягнення Сторонами згоди спори (розбіжності) вирішуються у судовому порядку відповідно до законодавства України.</w:t>
      </w:r>
    </w:p>
    <w:p w14:paraId="5AC0B9A0" w14:textId="77777777" w:rsidR="00441885" w:rsidRPr="00250819" w:rsidRDefault="00441885" w:rsidP="0076246A">
      <w:pPr>
        <w:pStyle w:val="aa"/>
        <w:spacing w:line="240" w:lineRule="auto"/>
        <w:jc w:val="center"/>
        <w:rPr>
          <w:rFonts w:ascii="Times New Roman" w:hAnsi="Times New Roman"/>
          <w:b/>
          <w:sz w:val="28"/>
          <w:szCs w:val="28"/>
          <w:lang w:val="uk-UA"/>
        </w:rPr>
      </w:pPr>
    </w:p>
    <w:p w14:paraId="2E9E1E9F" w14:textId="77777777" w:rsidR="00441885" w:rsidRPr="00250819" w:rsidRDefault="00441885" w:rsidP="0076246A">
      <w:pPr>
        <w:pStyle w:val="aa"/>
        <w:spacing w:after="0" w:line="240" w:lineRule="auto"/>
        <w:jc w:val="center"/>
        <w:rPr>
          <w:rFonts w:ascii="Times New Roman" w:hAnsi="Times New Roman"/>
          <w:b/>
          <w:sz w:val="28"/>
          <w:szCs w:val="28"/>
          <w:lang w:val="uk-UA"/>
        </w:rPr>
      </w:pPr>
      <w:r w:rsidRPr="00250819">
        <w:rPr>
          <w:rFonts w:ascii="Times New Roman" w:hAnsi="Times New Roman"/>
          <w:b/>
          <w:sz w:val="28"/>
          <w:szCs w:val="28"/>
          <w:lang w:val="uk-UA"/>
        </w:rPr>
        <w:t>12. Строк дії Договору та заключні положення</w:t>
      </w:r>
    </w:p>
    <w:p w14:paraId="03097808" w14:textId="77777777" w:rsidR="00441885" w:rsidRPr="00250819" w:rsidRDefault="00441885" w:rsidP="0076246A">
      <w:pPr>
        <w:pStyle w:val="Default"/>
        <w:ind w:firstLine="0"/>
        <w:rPr>
          <w:sz w:val="28"/>
          <w:szCs w:val="28"/>
        </w:rPr>
      </w:pPr>
      <w:r w:rsidRPr="00250819">
        <w:rPr>
          <w:sz w:val="28"/>
          <w:szCs w:val="28"/>
        </w:rPr>
        <w:t xml:space="preserve">12.1. Цей Договір набирає чинності для конкретного Замовника з моменту вчинення ним однієї з підтверджуючих дій та діє до повного виконання Сторонами своїх зобов’язань з урахуванням положень цього Договору. </w:t>
      </w:r>
    </w:p>
    <w:p w14:paraId="1D4E7C36" w14:textId="77777777" w:rsidR="00441885" w:rsidRPr="00250819" w:rsidRDefault="00441885" w:rsidP="0076246A">
      <w:pPr>
        <w:pStyle w:val="Default"/>
        <w:ind w:firstLine="0"/>
        <w:rPr>
          <w:sz w:val="28"/>
          <w:szCs w:val="28"/>
        </w:rPr>
      </w:pPr>
      <w:r w:rsidRPr="00250819">
        <w:rPr>
          <w:sz w:val="28"/>
          <w:szCs w:val="28"/>
        </w:rPr>
        <w:t xml:space="preserve">12.2. Цей Договір публічно доводиться до відома усіх Замовників шляхом його розміщення (оприлюднення) на Веб-сайті Виконавця. </w:t>
      </w:r>
    </w:p>
    <w:p w14:paraId="66FFEB06" w14:textId="77777777" w:rsidR="00441885" w:rsidRPr="00250819" w:rsidRDefault="00441885" w:rsidP="0076246A">
      <w:pPr>
        <w:pStyle w:val="Default"/>
        <w:ind w:firstLine="0"/>
        <w:rPr>
          <w:sz w:val="28"/>
          <w:szCs w:val="28"/>
        </w:rPr>
      </w:pPr>
      <w:r w:rsidRPr="00250819">
        <w:rPr>
          <w:sz w:val="28"/>
          <w:szCs w:val="28"/>
        </w:rPr>
        <w:t xml:space="preserve">12.3. Виконавець самостійно та на виконання вимог чинного законодавства України визначає умови Договору. Виконавець самостійно має право змінити умови Договору з обов’язковим повідомленням про це Замовників на Сайті. У разі незгоди Замовника зі змінами, внесеними до Договору, такий Замовник має право розірвати Договір протягом 7 (семи) календарних днів з дати, коли він дізнався чи міг дізнатися про внесені зміни до Договору, шляхом направлення чи особистого подання відповідної письмової заяви Виконавцю. </w:t>
      </w:r>
      <w:r w:rsidR="00FB3CD1" w:rsidRPr="00250819">
        <w:rPr>
          <w:sz w:val="28"/>
          <w:szCs w:val="28"/>
        </w:rPr>
        <w:t>Не розірвання</w:t>
      </w:r>
      <w:r w:rsidRPr="00250819">
        <w:rPr>
          <w:sz w:val="28"/>
          <w:szCs w:val="28"/>
        </w:rPr>
        <w:t xml:space="preserve"> Замовником Договору у вказаний строк свідчить про згоду Замовника зі змінами, внесеними до Договору. </w:t>
      </w:r>
    </w:p>
    <w:p w14:paraId="02E839FF" w14:textId="77777777" w:rsidR="00441885" w:rsidRPr="00250819" w:rsidRDefault="00441885" w:rsidP="0076246A">
      <w:pPr>
        <w:pStyle w:val="Default"/>
        <w:ind w:firstLine="0"/>
        <w:rPr>
          <w:sz w:val="28"/>
          <w:szCs w:val="28"/>
        </w:rPr>
      </w:pPr>
      <w:r w:rsidRPr="00250819">
        <w:rPr>
          <w:sz w:val="28"/>
          <w:szCs w:val="28"/>
        </w:rPr>
        <w:t xml:space="preserve">12.4. Всі зміни до цього Договору публікуються на Сайті Виконавця та набувають чинності з моменту такої публікації. </w:t>
      </w:r>
    </w:p>
    <w:p w14:paraId="2205A5EF" w14:textId="79A9A4A6" w:rsidR="00441885" w:rsidRPr="00250819" w:rsidRDefault="00441885" w:rsidP="0076246A">
      <w:pPr>
        <w:pStyle w:val="Default"/>
        <w:ind w:firstLine="0"/>
        <w:rPr>
          <w:sz w:val="28"/>
          <w:szCs w:val="28"/>
        </w:rPr>
      </w:pPr>
      <w:r w:rsidRPr="00250819">
        <w:rPr>
          <w:sz w:val="28"/>
          <w:szCs w:val="28"/>
        </w:rPr>
        <w:t>12.5. Виконавець має право припинити дію цього Договору в односторонньому порядку, попередивши шляхом розміщення оголошення про це на своєму Сайті не пізніше</w:t>
      </w:r>
      <w:r w:rsidR="0076246A" w:rsidRPr="00250819">
        <w:rPr>
          <w:sz w:val="28"/>
          <w:szCs w:val="28"/>
        </w:rPr>
        <w:t>,</w:t>
      </w:r>
      <w:r w:rsidRPr="00250819">
        <w:rPr>
          <w:sz w:val="28"/>
          <w:szCs w:val="28"/>
        </w:rPr>
        <w:t xml:space="preserve"> ніж на 15 (п'ятнадцять) календарних днів до такого припинення. </w:t>
      </w:r>
    </w:p>
    <w:p w14:paraId="4DBB8171" w14:textId="77777777" w:rsidR="00441885" w:rsidRPr="00250819" w:rsidRDefault="00441885" w:rsidP="0076246A">
      <w:pPr>
        <w:pStyle w:val="Default"/>
        <w:ind w:firstLine="0"/>
        <w:rPr>
          <w:sz w:val="28"/>
          <w:szCs w:val="28"/>
        </w:rPr>
      </w:pPr>
      <w:r w:rsidRPr="00250819">
        <w:rPr>
          <w:sz w:val="28"/>
          <w:szCs w:val="28"/>
        </w:rPr>
        <w:t xml:space="preserve">12.6. У випадку припинення дії цього Договору у порядку, передбаченому п. 12.5. Договору, Виконавець не звільняється від обов’язку надати послуги всім Замовникам, які внесли оплату за послуги, до відповідного направлення повідомлення про припинення дії цього Договору. </w:t>
      </w:r>
    </w:p>
    <w:p w14:paraId="2D619EB3" w14:textId="77777777" w:rsidR="00441885" w:rsidRPr="00250819" w:rsidRDefault="00441885" w:rsidP="0076246A">
      <w:pPr>
        <w:pStyle w:val="Default"/>
        <w:ind w:firstLine="0"/>
        <w:rPr>
          <w:sz w:val="28"/>
          <w:szCs w:val="28"/>
        </w:rPr>
      </w:pPr>
      <w:r w:rsidRPr="00250819">
        <w:rPr>
          <w:sz w:val="28"/>
          <w:szCs w:val="28"/>
        </w:rPr>
        <w:t xml:space="preserve">12.7. Медичні послуги за кожним персональним замовленням надаються на умовах Договору, редакція якого була чинною на момент вчинення Підтверджуючих дій. </w:t>
      </w:r>
    </w:p>
    <w:p w14:paraId="1511F9EB" w14:textId="77777777" w:rsidR="00441885" w:rsidRPr="00250819" w:rsidRDefault="00441885" w:rsidP="0076246A">
      <w:pPr>
        <w:pStyle w:val="Default"/>
        <w:ind w:firstLine="0"/>
        <w:rPr>
          <w:sz w:val="28"/>
          <w:szCs w:val="28"/>
        </w:rPr>
      </w:pPr>
      <w:r w:rsidRPr="00250819">
        <w:rPr>
          <w:sz w:val="28"/>
          <w:szCs w:val="28"/>
        </w:rPr>
        <w:t xml:space="preserve">12.8. Сторони можуть припинити договірні відносини достроково на умовах, передбачених чинним законодавством України та цим Договором. </w:t>
      </w:r>
    </w:p>
    <w:p w14:paraId="6DAD6B62" w14:textId="77777777" w:rsidR="00441885" w:rsidRPr="00250819" w:rsidRDefault="00441885" w:rsidP="0076246A">
      <w:pPr>
        <w:pStyle w:val="Default"/>
        <w:ind w:firstLine="0"/>
        <w:rPr>
          <w:sz w:val="28"/>
          <w:szCs w:val="28"/>
        </w:rPr>
      </w:pPr>
      <w:r w:rsidRPr="00250819">
        <w:rPr>
          <w:sz w:val="28"/>
          <w:szCs w:val="28"/>
        </w:rPr>
        <w:t xml:space="preserve">12.9. Дія цього Договору може бути достроково припинена в наступних випадках: </w:t>
      </w:r>
    </w:p>
    <w:p w14:paraId="30FD8597" w14:textId="77777777" w:rsidR="00441885" w:rsidRPr="00250819" w:rsidRDefault="00441885" w:rsidP="0076246A">
      <w:pPr>
        <w:pStyle w:val="Default"/>
        <w:ind w:firstLine="0"/>
        <w:rPr>
          <w:sz w:val="28"/>
          <w:szCs w:val="28"/>
        </w:rPr>
      </w:pPr>
      <w:r w:rsidRPr="00250819">
        <w:rPr>
          <w:sz w:val="28"/>
          <w:szCs w:val="28"/>
        </w:rPr>
        <w:t xml:space="preserve">- за ініціативою Замовника, шляхом письмового інформування Виконавця; </w:t>
      </w:r>
    </w:p>
    <w:p w14:paraId="08FAB66B" w14:textId="77777777" w:rsidR="00441885" w:rsidRPr="00250819" w:rsidRDefault="00441885" w:rsidP="0076246A">
      <w:pPr>
        <w:pStyle w:val="Default"/>
        <w:ind w:firstLine="0"/>
        <w:rPr>
          <w:sz w:val="28"/>
          <w:szCs w:val="28"/>
        </w:rPr>
      </w:pPr>
      <w:r w:rsidRPr="00250819">
        <w:rPr>
          <w:sz w:val="28"/>
          <w:szCs w:val="28"/>
        </w:rPr>
        <w:t xml:space="preserve">- за ініціативою Виконавця у випадках, передбачених цим Договором; </w:t>
      </w:r>
    </w:p>
    <w:p w14:paraId="1534E211" w14:textId="77777777" w:rsidR="00441885" w:rsidRPr="00250819" w:rsidRDefault="00441885" w:rsidP="0076246A">
      <w:pPr>
        <w:pStyle w:val="Default"/>
        <w:ind w:firstLine="0"/>
        <w:rPr>
          <w:sz w:val="28"/>
          <w:szCs w:val="28"/>
        </w:rPr>
      </w:pPr>
      <w:r w:rsidRPr="00250819">
        <w:rPr>
          <w:sz w:val="28"/>
          <w:szCs w:val="28"/>
        </w:rPr>
        <w:t xml:space="preserve">- за взаємною згодою Сторін. </w:t>
      </w:r>
    </w:p>
    <w:p w14:paraId="28D16CAF" w14:textId="77777777" w:rsidR="00441885" w:rsidRPr="00250819" w:rsidRDefault="00441885" w:rsidP="0076246A">
      <w:pPr>
        <w:pStyle w:val="Default"/>
        <w:ind w:firstLine="0"/>
        <w:rPr>
          <w:sz w:val="28"/>
          <w:szCs w:val="28"/>
        </w:rPr>
      </w:pPr>
      <w:r w:rsidRPr="00250819">
        <w:rPr>
          <w:sz w:val="28"/>
          <w:szCs w:val="28"/>
        </w:rPr>
        <w:t xml:space="preserve">У вказаних в цьому пункті Договору випадках, кошти сплачені Замовником за надані послуги не повертаються, а зобов’язання Виконавця вважаються повністю виконаними. </w:t>
      </w:r>
    </w:p>
    <w:p w14:paraId="05434C7F" w14:textId="77777777" w:rsidR="00441885" w:rsidRPr="00250819" w:rsidRDefault="00441885" w:rsidP="0076246A">
      <w:pPr>
        <w:pStyle w:val="Default"/>
        <w:ind w:firstLine="0"/>
        <w:rPr>
          <w:sz w:val="28"/>
          <w:szCs w:val="28"/>
        </w:rPr>
      </w:pPr>
      <w:r w:rsidRPr="00250819">
        <w:rPr>
          <w:sz w:val="28"/>
          <w:szCs w:val="28"/>
        </w:rPr>
        <w:t xml:space="preserve">12.10. Відповідно до ст.307 Цивільного кодексу України, Пацієнт та його законний представник надають свою безоплатну згоду на його фото- відео- зйомку. Отримані фото-відео-матеріали з зображенням Замовника/Пацієнта та його законного представника можуть бути безоплатно використані в разі необхідності для встановлення якості наданих медичних послуг, доведення </w:t>
      </w:r>
      <w:r w:rsidRPr="00250819">
        <w:rPr>
          <w:sz w:val="28"/>
          <w:szCs w:val="28"/>
        </w:rPr>
        <w:lastRenderedPageBreak/>
        <w:t xml:space="preserve">неналежної поведінки Замовника/Пацієнта або його законного представника, та в інших випадках, у разі виникнення суперечок між сторонами. </w:t>
      </w:r>
    </w:p>
    <w:p w14:paraId="01DA4C3A" w14:textId="77777777" w:rsidR="00441885" w:rsidRPr="00250819" w:rsidRDefault="00441885" w:rsidP="0076246A">
      <w:pPr>
        <w:pStyle w:val="aa"/>
        <w:spacing w:line="240" w:lineRule="auto"/>
        <w:jc w:val="center"/>
        <w:rPr>
          <w:rFonts w:ascii="Times New Roman" w:hAnsi="Times New Roman"/>
          <w:b/>
          <w:sz w:val="28"/>
          <w:szCs w:val="28"/>
          <w:lang w:val="uk-UA"/>
        </w:rPr>
      </w:pPr>
    </w:p>
    <w:p w14:paraId="2EAB075E" w14:textId="77777777" w:rsidR="00441885" w:rsidRPr="00250819" w:rsidRDefault="00441885" w:rsidP="0076246A">
      <w:pPr>
        <w:pStyle w:val="aa"/>
        <w:spacing w:line="240" w:lineRule="auto"/>
        <w:ind w:left="0" w:firstLine="567"/>
        <w:jc w:val="center"/>
        <w:rPr>
          <w:rFonts w:ascii="Times New Roman" w:hAnsi="Times New Roman"/>
          <w:b/>
          <w:sz w:val="28"/>
          <w:szCs w:val="28"/>
          <w:lang w:val="uk-UA"/>
        </w:rPr>
      </w:pPr>
      <w:r w:rsidRPr="00250819">
        <w:rPr>
          <w:rFonts w:ascii="Times New Roman" w:hAnsi="Times New Roman"/>
          <w:b/>
          <w:sz w:val="28"/>
          <w:szCs w:val="28"/>
          <w:lang w:val="uk-UA"/>
        </w:rPr>
        <w:t>13. Реквізити</w:t>
      </w:r>
    </w:p>
    <w:p w14:paraId="724660C3"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 xml:space="preserve">КНП «Міська дитяча лікарня №5» Запорізької міської ради </w:t>
      </w:r>
    </w:p>
    <w:p w14:paraId="10FB11DA"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 xml:space="preserve">Місцезнаходження: </w:t>
      </w:r>
      <w:r w:rsidR="006B3AEE" w:rsidRPr="00250819">
        <w:rPr>
          <w:rFonts w:ascii="Times New Roman" w:hAnsi="Times New Roman"/>
          <w:sz w:val="28"/>
          <w:szCs w:val="28"/>
          <w:lang w:val="uk-UA"/>
        </w:rPr>
        <w:t>вул. Сорочинська 28А, 69076</w:t>
      </w:r>
    </w:p>
    <w:p w14:paraId="0AE89929"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 xml:space="preserve">Код ЕДРПОУ: </w:t>
      </w:r>
      <w:r w:rsidR="006B3AEE" w:rsidRPr="00250819">
        <w:rPr>
          <w:rFonts w:ascii="Times New Roman" w:hAnsi="Times New Roman"/>
          <w:sz w:val="28"/>
          <w:szCs w:val="28"/>
          <w:lang w:val="uk-UA"/>
        </w:rPr>
        <w:t>05498789</w:t>
      </w:r>
    </w:p>
    <w:p w14:paraId="18487FE1" w14:textId="77777777" w:rsidR="00BA4514"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Банківські реквізити</w:t>
      </w:r>
      <w:r w:rsidR="00BA4514" w:rsidRPr="00250819">
        <w:rPr>
          <w:rFonts w:ascii="Times New Roman" w:hAnsi="Times New Roman"/>
          <w:sz w:val="28"/>
          <w:szCs w:val="28"/>
          <w:lang w:val="uk-UA"/>
        </w:rPr>
        <w:t>: АТ КБ "ПРИВАТБАНК"</w:t>
      </w:r>
    </w:p>
    <w:p w14:paraId="305EA73E" w14:textId="1EA01580" w:rsidR="00BA4514" w:rsidRPr="00250819" w:rsidRDefault="00BA4514"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 xml:space="preserve">р/р UA </w:t>
      </w:r>
      <w:r w:rsidR="009D4F4B" w:rsidRPr="00250819">
        <w:rPr>
          <w:rFonts w:ascii="Times New Roman" w:hAnsi="Times New Roman"/>
          <w:bCs/>
          <w:color w:val="000000"/>
          <w:sz w:val="28"/>
          <w:szCs w:val="28"/>
          <w:shd w:val="clear" w:color="auto" w:fill="FFFFFF"/>
          <w:lang w:val="uk-UA"/>
        </w:rPr>
        <w:t>1230</w:t>
      </w:r>
      <w:r w:rsidR="0028164C">
        <w:rPr>
          <w:rFonts w:ascii="Times New Roman" w:hAnsi="Times New Roman"/>
          <w:bCs/>
          <w:color w:val="000000"/>
          <w:sz w:val="28"/>
          <w:szCs w:val="28"/>
          <w:shd w:val="clear" w:color="auto" w:fill="FFFFFF"/>
          <w:lang w:val="uk-UA"/>
        </w:rPr>
        <w:t xml:space="preserve"> </w:t>
      </w:r>
      <w:r w:rsidR="009D4F4B" w:rsidRPr="00250819">
        <w:rPr>
          <w:rFonts w:ascii="Times New Roman" w:hAnsi="Times New Roman"/>
          <w:bCs/>
          <w:color w:val="000000"/>
          <w:sz w:val="28"/>
          <w:szCs w:val="28"/>
          <w:shd w:val="clear" w:color="auto" w:fill="FFFFFF"/>
          <w:lang w:val="uk-UA"/>
        </w:rPr>
        <w:t>5299 00000 2600</w:t>
      </w:r>
      <w:r w:rsidR="0028164C">
        <w:rPr>
          <w:rFonts w:ascii="Times New Roman" w:hAnsi="Times New Roman"/>
          <w:bCs/>
          <w:color w:val="000000"/>
          <w:sz w:val="28"/>
          <w:szCs w:val="28"/>
          <w:shd w:val="clear" w:color="auto" w:fill="FFFFFF"/>
          <w:lang w:val="uk-UA"/>
        </w:rPr>
        <w:t xml:space="preserve"> </w:t>
      </w:r>
      <w:r w:rsidR="009D4F4B" w:rsidRPr="00250819">
        <w:rPr>
          <w:rFonts w:ascii="Times New Roman" w:hAnsi="Times New Roman"/>
          <w:bCs/>
          <w:color w:val="000000"/>
          <w:sz w:val="28"/>
          <w:szCs w:val="28"/>
          <w:shd w:val="clear" w:color="auto" w:fill="FFFFFF"/>
          <w:lang w:val="uk-UA"/>
        </w:rPr>
        <w:t>60202</w:t>
      </w:r>
      <w:r w:rsidR="0028164C">
        <w:rPr>
          <w:rFonts w:ascii="Times New Roman" w:hAnsi="Times New Roman"/>
          <w:bCs/>
          <w:color w:val="000000"/>
          <w:sz w:val="28"/>
          <w:szCs w:val="28"/>
          <w:shd w:val="clear" w:color="auto" w:fill="FFFFFF"/>
          <w:lang w:val="uk-UA"/>
        </w:rPr>
        <w:t xml:space="preserve"> </w:t>
      </w:r>
      <w:r w:rsidR="009D4F4B" w:rsidRPr="00250819">
        <w:rPr>
          <w:rFonts w:ascii="Times New Roman" w:hAnsi="Times New Roman"/>
          <w:bCs/>
          <w:color w:val="000000"/>
          <w:sz w:val="28"/>
          <w:szCs w:val="28"/>
          <w:shd w:val="clear" w:color="auto" w:fill="FFFFFF"/>
          <w:lang w:val="uk-UA"/>
        </w:rPr>
        <w:t>20113</w:t>
      </w:r>
    </w:p>
    <w:p w14:paraId="3A42BA75"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Е-</w:t>
      </w:r>
      <w:proofErr w:type="spellStart"/>
      <w:r w:rsidRPr="00250819">
        <w:rPr>
          <w:rFonts w:ascii="Times New Roman" w:hAnsi="Times New Roman"/>
          <w:sz w:val="28"/>
          <w:szCs w:val="28"/>
          <w:lang w:val="uk-UA"/>
        </w:rPr>
        <w:t>mаil</w:t>
      </w:r>
      <w:proofErr w:type="spellEnd"/>
      <w:r w:rsidRPr="00250819">
        <w:rPr>
          <w:rFonts w:ascii="Times New Roman" w:hAnsi="Times New Roman"/>
          <w:sz w:val="28"/>
          <w:szCs w:val="28"/>
          <w:lang w:val="uk-UA"/>
        </w:rPr>
        <w:t>: _______веб-сайт: ______________</w:t>
      </w:r>
    </w:p>
    <w:p w14:paraId="2CF7F88A"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Телефон _______________________</w:t>
      </w:r>
    </w:p>
    <w:p w14:paraId="40069E66" w14:textId="77777777" w:rsidR="00441885" w:rsidRPr="00250819" w:rsidRDefault="00441885" w:rsidP="0076246A">
      <w:pPr>
        <w:pStyle w:val="aa"/>
        <w:spacing w:line="240" w:lineRule="auto"/>
        <w:ind w:left="0"/>
        <w:jc w:val="both"/>
        <w:rPr>
          <w:rFonts w:ascii="Times New Roman" w:hAnsi="Times New Roman"/>
          <w:sz w:val="28"/>
          <w:szCs w:val="28"/>
          <w:lang w:val="uk-UA"/>
        </w:rPr>
      </w:pPr>
      <w:r w:rsidRPr="00250819">
        <w:rPr>
          <w:rFonts w:ascii="Times New Roman" w:hAnsi="Times New Roman"/>
          <w:sz w:val="28"/>
          <w:szCs w:val="28"/>
          <w:lang w:val="uk-UA"/>
        </w:rPr>
        <w:t>Директор _______________</w:t>
      </w:r>
    </w:p>
    <w:p w14:paraId="2724FBDE" w14:textId="26C1B0EC" w:rsidR="00FA2D36" w:rsidRPr="00FA2D36" w:rsidRDefault="00FA2D36" w:rsidP="00FA2D36">
      <w:pPr>
        <w:rPr>
          <w:lang w:val="uk-UA"/>
        </w:rPr>
      </w:pPr>
    </w:p>
    <w:sectPr w:rsidR="00FA2D36" w:rsidRPr="00FA2D36" w:rsidSect="0041710A">
      <w:pgSz w:w="11906" w:h="16838" w:code="9"/>
      <w:pgMar w:top="425"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83D6" w14:textId="77777777" w:rsidR="00DA2B21" w:rsidRDefault="00DA2B21">
      <w:r>
        <w:separator/>
      </w:r>
    </w:p>
  </w:endnote>
  <w:endnote w:type="continuationSeparator" w:id="0">
    <w:p w14:paraId="21F0039C" w14:textId="77777777" w:rsidR="00DA2B21" w:rsidRDefault="00DA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20B0703030403020204"/>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402E" w14:textId="77777777" w:rsidR="00DA2B21" w:rsidRDefault="00DA2B21">
      <w:r>
        <w:separator/>
      </w:r>
    </w:p>
  </w:footnote>
  <w:footnote w:type="continuationSeparator" w:id="0">
    <w:p w14:paraId="45349F8C" w14:textId="77777777" w:rsidR="00DA2B21" w:rsidRDefault="00DA2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98"/>
    <w:multiLevelType w:val="hybridMultilevel"/>
    <w:tmpl w:val="00AAF698"/>
    <w:lvl w:ilvl="0" w:tplc="B7E8E418">
      <w:start w:val="4"/>
      <w:numFmt w:val="decimal"/>
      <w:lvlText w:val="%1."/>
      <w:lvlJc w:val="left"/>
      <w:pPr>
        <w:ind w:left="1790" w:hanging="360"/>
      </w:pPr>
      <w:rPr>
        <w:rFonts w:hint="default"/>
      </w:rPr>
    </w:lvl>
    <w:lvl w:ilvl="1" w:tplc="04190019">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 w15:restartNumberingAfterBreak="0">
    <w:nsid w:val="025F2F3A"/>
    <w:multiLevelType w:val="hybridMultilevel"/>
    <w:tmpl w:val="D60E6136"/>
    <w:lvl w:ilvl="0" w:tplc="A09E3B36">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85857E6"/>
    <w:multiLevelType w:val="multilevel"/>
    <w:tmpl w:val="FB0A669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9407FC4"/>
    <w:multiLevelType w:val="multilevel"/>
    <w:tmpl w:val="ED9892E6"/>
    <w:lvl w:ilvl="0">
      <w:start w:val="1"/>
      <w:numFmt w:val="decimal"/>
      <w:lvlText w:val="%1."/>
      <w:lvlJc w:val="left"/>
      <w:pPr>
        <w:ind w:left="72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B0C0CD4"/>
    <w:multiLevelType w:val="hybridMultilevel"/>
    <w:tmpl w:val="72B404E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140E44"/>
    <w:multiLevelType w:val="hybridMultilevel"/>
    <w:tmpl w:val="3CD2C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A9360B"/>
    <w:multiLevelType w:val="hybridMultilevel"/>
    <w:tmpl w:val="167E5CD6"/>
    <w:lvl w:ilvl="0" w:tplc="12522EEA">
      <w:start w:val="1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E296D21"/>
    <w:multiLevelType w:val="hybridMultilevel"/>
    <w:tmpl w:val="2528B574"/>
    <w:lvl w:ilvl="0" w:tplc="861EBB1E">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0F25247D"/>
    <w:multiLevelType w:val="hybridMultilevel"/>
    <w:tmpl w:val="19181D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E61FB1"/>
    <w:multiLevelType w:val="multilevel"/>
    <w:tmpl w:val="93B656B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FE61B9"/>
    <w:multiLevelType w:val="hybridMultilevel"/>
    <w:tmpl w:val="9F7CE8CE"/>
    <w:lvl w:ilvl="0" w:tplc="46CA09E8">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1" w15:restartNumberingAfterBreak="0">
    <w:nsid w:val="187733FA"/>
    <w:multiLevelType w:val="hybridMultilevel"/>
    <w:tmpl w:val="6E0AF1B8"/>
    <w:lvl w:ilvl="0" w:tplc="773A8406">
      <w:start w:val="1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1E5D10C4"/>
    <w:multiLevelType w:val="hybridMultilevel"/>
    <w:tmpl w:val="582E72F4"/>
    <w:lvl w:ilvl="0" w:tplc="77A21AD8">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215A3DC3"/>
    <w:multiLevelType w:val="hybridMultilevel"/>
    <w:tmpl w:val="6706E71E"/>
    <w:lvl w:ilvl="0" w:tplc="0012222A">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25C937A0"/>
    <w:multiLevelType w:val="multilevel"/>
    <w:tmpl w:val="C93C9DF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092C57"/>
    <w:multiLevelType w:val="hybridMultilevel"/>
    <w:tmpl w:val="50BA6042"/>
    <w:lvl w:ilvl="0" w:tplc="1638D02A">
      <w:start w:val="1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31651F47"/>
    <w:multiLevelType w:val="hybridMultilevel"/>
    <w:tmpl w:val="F5568854"/>
    <w:lvl w:ilvl="0" w:tplc="205CBD5C">
      <w:start w:val="2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4A84C37"/>
    <w:multiLevelType w:val="hybridMultilevel"/>
    <w:tmpl w:val="D0E8D068"/>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59D0E26"/>
    <w:multiLevelType w:val="hybridMultilevel"/>
    <w:tmpl w:val="D9A29DD6"/>
    <w:lvl w:ilvl="0" w:tplc="79424E44">
      <w:start w:val="9"/>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9" w15:restartNumberingAfterBreak="0">
    <w:nsid w:val="37B37F9D"/>
    <w:multiLevelType w:val="hybridMultilevel"/>
    <w:tmpl w:val="DF08D3EA"/>
    <w:lvl w:ilvl="0" w:tplc="8BA0FDD8">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3A3B3145"/>
    <w:multiLevelType w:val="hybridMultilevel"/>
    <w:tmpl w:val="69DC8DB8"/>
    <w:lvl w:ilvl="0" w:tplc="518CE352">
      <w:start w:val="1"/>
      <w:numFmt w:val="decimal"/>
      <w:lvlText w:val="%1."/>
      <w:lvlJc w:val="left"/>
      <w:pPr>
        <w:ind w:left="1320" w:hanging="9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A9521B2"/>
    <w:multiLevelType w:val="hybridMultilevel"/>
    <w:tmpl w:val="F326B21C"/>
    <w:lvl w:ilvl="0" w:tplc="5DF0168A">
      <w:start w:val="1"/>
      <w:numFmt w:val="decimal"/>
      <w:lvlText w:val="%1)"/>
      <w:lvlJc w:val="left"/>
      <w:pPr>
        <w:ind w:left="1213" w:hanging="360"/>
      </w:pPr>
      <w:rPr>
        <w:rFonts w:ascii="Times New Roman" w:eastAsia="Calibri" w:hAnsi="Times New Roman" w:cs="Times New Roman"/>
      </w:rPr>
    </w:lvl>
    <w:lvl w:ilvl="1" w:tplc="04220019">
      <w:start w:val="1"/>
      <w:numFmt w:val="lowerLetter"/>
      <w:lvlText w:val="%2."/>
      <w:lvlJc w:val="left"/>
      <w:pPr>
        <w:ind w:left="1933" w:hanging="360"/>
      </w:pPr>
    </w:lvl>
    <w:lvl w:ilvl="2" w:tplc="0422001B" w:tentative="1">
      <w:start w:val="1"/>
      <w:numFmt w:val="lowerRoman"/>
      <w:lvlText w:val="%3."/>
      <w:lvlJc w:val="right"/>
      <w:pPr>
        <w:ind w:left="2653" w:hanging="180"/>
      </w:pPr>
    </w:lvl>
    <w:lvl w:ilvl="3" w:tplc="0422000F" w:tentative="1">
      <w:start w:val="1"/>
      <w:numFmt w:val="decimal"/>
      <w:lvlText w:val="%4."/>
      <w:lvlJc w:val="left"/>
      <w:pPr>
        <w:ind w:left="3373" w:hanging="360"/>
      </w:pPr>
    </w:lvl>
    <w:lvl w:ilvl="4" w:tplc="04220019" w:tentative="1">
      <w:start w:val="1"/>
      <w:numFmt w:val="lowerLetter"/>
      <w:lvlText w:val="%5."/>
      <w:lvlJc w:val="left"/>
      <w:pPr>
        <w:ind w:left="4093" w:hanging="360"/>
      </w:pPr>
    </w:lvl>
    <w:lvl w:ilvl="5" w:tplc="0422001B" w:tentative="1">
      <w:start w:val="1"/>
      <w:numFmt w:val="lowerRoman"/>
      <w:lvlText w:val="%6."/>
      <w:lvlJc w:val="right"/>
      <w:pPr>
        <w:ind w:left="4813" w:hanging="180"/>
      </w:pPr>
    </w:lvl>
    <w:lvl w:ilvl="6" w:tplc="0422000F" w:tentative="1">
      <w:start w:val="1"/>
      <w:numFmt w:val="decimal"/>
      <w:lvlText w:val="%7."/>
      <w:lvlJc w:val="left"/>
      <w:pPr>
        <w:ind w:left="5533" w:hanging="360"/>
      </w:pPr>
    </w:lvl>
    <w:lvl w:ilvl="7" w:tplc="04220019" w:tentative="1">
      <w:start w:val="1"/>
      <w:numFmt w:val="lowerLetter"/>
      <w:lvlText w:val="%8."/>
      <w:lvlJc w:val="left"/>
      <w:pPr>
        <w:ind w:left="6253" w:hanging="360"/>
      </w:pPr>
    </w:lvl>
    <w:lvl w:ilvl="8" w:tplc="0422001B" w:tentative="1">
      <w:start w:val="1"/>
      <w:numFmt w:val="lowerRoman"/>
      <w:lvlText w:val="%9."/>
      <w:lvlJc w:val="right"/>
      <w:pPr>
        <w:ind w:left="6973" w:hanging="180"/>
      </w:pPr>
    </w:lvl>
  </w:abstractNum>
  <w:abstractNum w:abstractNumId="22" w15:restartNumberingAfterBreak="0">
    <w:nsid w:val="3AFE5721"/>
    <w:multiLevelType w:val="hybridMultilevel"/>
    <w:tmpl w:val="9118DB0A"/>
    <w:lvl w:ilvl="0" w:tplc="A04E6900">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C4A11E3"/>
    <w:multiLevelType w:val="hybridMultilevel"/>
    <w:tmpl w:val="A5B6D25C"/>
    <w:lvl w:ilvl="0" w:tplc="46CA09E8">
      <w:start w:val="1"/>
      <w:numFmt w:val="bullet"/>
      <w:lvlText w:val=""/>
      <w:lvlJc w:val="left"/>
      <w:pPr>
        <w:ind w:left="1591" w:hanging="360"/>
      </w:pPr>
      <w:rPr>
        <w:rFonts w:ascii="Symbol" w:hAnsi="Symbol" w:hint="default"/>
      </w:rPr>
    </w:lvl>
    <w:lvl w:ilvl="1" w:tplc="20000003" w:tentative="1">
      <w:start w:val="1"/>
      <w:numFmt w:val="bullet"/>
      <w:lvlText w:val="o"/>
      <w:lvlJc w:val="left"/>
      <w:pPr>
        <w:ind w:left="2311" w:hanging="360"/>
      </w:pPr>
      <w:rPr>
        <w:rFonts w:ascii="Courier New" w:hAnsi="Courier New" w:cs="Courier New" w:hint="default"/>
      </w:rPr>
    </w:lvl>
    <w:lvl w:ilvl="2" w:tplc="20000005" w:tentative="1">
      <w:start w:val="1"/>
      <w:numFmt w:val="bullet"/>
      <w:lvlText w:val=""/>
      <w:lvlJc w:val="left"/>
      <w:pPr>
        <w:ind w:left="3031" w:hanging="360"/>
      </w:pPr>
      <w:rPr>
        <w:rFonts w:ascii="Wingdings" w:hAnsi="Wingdings" w:hint="default"/>
      </w:rPr>
    </w:lvl>
    <w:lvl w:ilvl="3" w:tplc="20000001" w:tentative="1">
      <w:start w:val="1"/>
      <w:numFmt w:val="bullet"/>
      <w:lvlText w:val=""/>
      <w:lvlJc w:val="left"/>
      <w:pPr>
        <w:ind w:left="3751" w:hanging="360"/>
      </w:pPr>
      <w:rPr>
        <w:rFonts w:ascii="Symbol" w:hAnsi="Symbol" w:hint="default"/>
      </w:rPr>
    </w:lvl>
    <w:lvl w:ilvl="4" w:tplc="20000003" w:tentative="1">
      <w:start w:val="1"/>
      <w:numFmt w:val="bullet"/>
      <w:lvlText w:val="o"/>
      <w:lvlJc w:val="left"/>
      <w:pPr>
        <w:ind w:left="4471" w:hanging="360"/>
      </w:pPr>
      <w:rPr>
        <w:rFonts w:ascii="Courier New" w:hAnsi="Courier New" w:cs="Courier New" w:hint="default"/>
      </w:rPr>
    </w:lvl>
    <w:lvl w:ilvl="5" w:tplc="20000005" w:tentative="1">
      <w:start w:val="1"/>
      <w:numFmt w:val="bullet"/>
      <w:lvlText w:val=""/>
      <w:lvlJc w:val="left"/>
      <w:pPr>
        <w:ind w:left="5191" w:hanging="360"/>
      </w:pPr>
      <w:rPr>
        <w:rFonts w:ascii="Wingdings" w:hAnsi="Wingdings" w:hint="default"/>
      </w:rPr>
    </w:lvl>
    <w:lvl w:ilvl="6" w:tplc="20000001" w:tentative="1">
      <w:start w:val="1"/>
      <w:numFmt w:val="bullet"/>
      <w:lvlText w:val=""/>
      <w:lvlJc w:val="left"/>
      <w:pPr>
        <w:ind w:left="5911" w:hanging="360"/>
      </w:pPr>
      <w:rPr>
        <w:rFonts w:ascii="Symbol" w:hAnsi="Symbol" w:hint="default"/>
      </w:rPr>
    </w:lvl>
    <w:lvl w:ilvl="7" w:tplc="20000003" w:tentative="1">
      <w:start w:val="1"/>
      <w:numFmt w:val="bullet"/>
      <w:lvlText w:val="o"/>
      <w:lvlJc w:val="left"/>
      <w:pPr>
        <w:ind w:left="6631" w:hanging="360"/>
      </w:pPr>
      <w:rPr>
        <w:rFonts w:ascii="Courier New" w:hAnsi="Courier New" w:cs="Courier New" w:hint="default"/>
      </w:rPr>
    </w:lvl>
    <w:lvl w:ilvl="8" w:tplc="20000005" w:tentative="1">
      <w:start w:val="1"/>
      <w:numFmt w:val="bullet"/>
      <w:lvlText w:val=""/>
      <w:lvlJc w:val="left"/>
      <w:pPr>
        <w:ind w:left="7351" w:hanging="360"/>
      </w:pPr>
      <w:rPr>
        <w:rFonts w:ascii="Wingdings" w:hAnsi="Wingdings" w:hint="default"/>
      </w:rPr>
    </w:lvl>
  </w:abstractNum>
  <w:abstractNum w:abstractNumId="24" w15:restartNumberingAfterBreak="0">
    <w:nsid w:val="3EE80CCF"/>
    <w:multiLevelType w:val="multilevel"/>
    <w:tmpl w:val="32E6EC04"/>
    <w:lvl w:ilvl="0">
      <w:start w:val="4"/>
      <w:numFmt w:val="decimal"/>
      <w:lvlText w:val="%1"/>
      <w:lvlJc w:val="left"/>
      <w:pPr>
        <w:ind w:left="360" w:hanging="360"/>
      </w:pPr>
      <w:rPr>
        <w:rFonts w:hint="default"/>
      </w:rPr>
    </w:lvl>
    <w:lvl w:ilvl="1">
      <w:start w:val="1"/>
      <w:numFmt w:val="decimal"/>
      <w:lvlText w:val="%1.%2"/>
      <w:lvlJc w:val="left"/>
      <w:pPr>
        <w:ind w:left="1213" w:hanging="360"/>
      </w:pPr>
      <w:rPr>
        <w:rFonts w:hint="default"/>
      </w:rPr>
    </w:lvl>
    <w:lvl w:ilvl="2">
      <w:start w:val="1"/>
      <w:numFmt w:val="decimal"/>
      <w:lvlText w:val="%1.%2.%3"/>
      <w:lvlJc w:val="left"/>
      <w:pPr>
        <w:ind w:left="2426" w:hanging="720"/>
      </w:pPr>
      <w:rPr>
        <w:rFonts w:hint="default"/>
      </w:rPr>
    </w:lvl>
    <w:lvl w:ilvl="3">
      <w:start w:val="1"/>
      <w:numFmt w:val="decimal"/>
      <w:lvlText w:val="%1.%2.%3.%4"/>
      <w:lvlJc w:val="left"/>
      <w:pPr>
        <w:ind w:left="3639" w:hanging="108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705" w:hanging="144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771" w:hanging="1800"/>
      </w:pPr>
      <w:rPr>
        <w:rFonts w:hint="default"/>
      </w:rPr>
    </w:lvl>
    <w:lvl w:ilvl="8">
      <w:start w:val="1"/>
      <w:numFmt w:val="decimal"/>
      <w:lvlText w:val="%1.%2.%3.%4.%5.%6.%7.%8.%9"/>
      <w:lvlJc w:val="left"/>
      <w:pPr>
        <w:ind w:left="8984" w:hanging="2160"/>
      </w:pPr>
      <w:rPr>
        <w:rFonts w:hint="default"/>
      </w:rPr>
    </w:lvl>
  </w:abstractNum>
  <w:abstractNum w:abstractNumId="25" w15:restartNumberingAfterBreak="0">
    <w:nsid w:val="3F265728"/>
    <w:multiLevelType w:val="hybridMultilevel"/>
    <w:tmpl w:val="0BB6A672"/>
    <w:lvl w:ilvl="0" w:tplc="7574794E">
      <w:start w:val="1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3FD50C59"/>
    <w:multiLevelType w:val="multilevel"/>
    <w:tmpl w:val="EBEA35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5480C1B"/>
    <w:multiLevelType w:val="hybridMultilevel"/>
    <w:tmpl w:val="513CF666"/>
    <w:lvl w:ilvl="0" w:tplc="05D05632">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46C94073"/>
    <w:multiLevelType w:val="hybridMultilevel"/>
    <w:tmpl w:val="E938B28E"/>
    <w:lvl w:ilvl="0" w:tplc="55840BA4">
      <w:start w:val="1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494C2CD2"/>
    <w:multiLevelType w:val="hybridMultilevel"/>
    <w:tmpl w:val="38E4090C"/>
    <w:lvl w:ilvl="0" w:tplc="2048EABE">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4A24186B"/>
    <w:multiLevelType w:val="hybridMultilevel"/>
    <w:tmpl w:val="42A2C89A"/>
    <w:lvl w:ilvl="0" w:tplc="E0A25A50">
      <w:start w:val="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52F13635"/>
    <w:multiLevelType w:val="hybridMultilevel"/>
    <w:tmpl w:val="EC2016C2"/>
    <w:lvl w:ilvl="0" w:tplc="A3EE6804">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561948F9"/>
    <w:multiLevelType w:val="hybridMultilevel"/>
    <w:tmpl w:val="2DD4889C"/>
    <w:lvl w:ilvl="0" w:tplc="B9B881C0">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57FA6CE6"/>
    <w:multiLevelType w:val="hybridMultilevel"/>
    <w:tmpl w:val="5D6C6EF8"/>
    <w:lvl w:ilvl="0" w:tplc="CC06B29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474608"/>
    <w:multiLevelType w:val="multilevel"/>
    <w:tmpl w:val="C93C9DF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6B5033"/>
    <w:multiLevelType w:val="hybridMultilevel"/>
    <w:tmpl w:val="0C9E563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C823CC0"/>
    <w:multiLevelType w:val="hybridMultilevel"/>
    <w:tmpl w:val="0212DBFC"/>
    <w:lvl w:ilvl="0" w:tplc="F03CCB9C">
      <w:start w:val="1"/>
      <w:numFmt w:val="bullet"/>
      <w:lvlText w:val=""/>
      <w:lvlJc w:val="left"/>
      <w:pPr>
        <w:ind w:left="928" w:hanging="360"/>
      </w:pPr>
      <w:rPr>
        <w:rFonts w:ascii="Symbol" w:hAnsi="Symbol" w:hint="default"/>
        <w:lang w:val="uk-UA"/>
      </w:rPr>
    </w:lvl>
    <w:lvl w:ilvl="1" w:tplc="04190003">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37" w15:restartNumberingAfterBreak="0">
    <w:nsid w:val="63F460AB"/>
    <w:multiLevelType w:val="hybridMultilevel"/>
    <w:tmpl w:val="B1A2041A"/>
    <w:lvl w:ilvl="0" w:tplc="F2E60C5E">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15:restartNumberingAfterBreak="0">
    <w:nsid w:val="66B276D4"/>
    <w:multiLevelType w:val="hybridMultilevel"/>
    <w:tmpl w:val="A7FC1A16"/>
    <w:lvl w:ilvl="0" w:tplc="BD447E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51918"/>
    <w:multiLevelType w:val="hybridMultilevel"/>
    <w:tmpl w:val="C0C4D4D6"/>
    <w:lvl w:ilvl="0" w:tplc="B52E5A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81C40CA"/>
    <w:multiLevelType w:val="hybridMultilevel"/>
    <w:tmpl w:val="83C2329C"/>
    <w:lvl w:ilvl="0" w:tplc="46CA09E8">
      <w:start w:val="1"/>
      <w:numFmt w:val="bullet"/>
      <w:lvlText w:val=""/>
      <w:lvlJc w:val="left"/>
      <w:pPr>
        <w:ind w:left="1591" w:hanging="360"/>
      </w:pPr>
      <w:rPr>
        <w:rFonts w:ascii="Symbol" w:hAnsi="Symbol" w:hint="default"/>
      </w:rPr>
    </w:lvl>
    <w:lvl w:ilvl="1" w:tplc="20000003" w:tentative="1">
      <w:start w:val="1"/>
      <w:numFmt w:val="bullet"/>
      <w:lvlText w:val="o"/>
      <w:lvlJc w:val="left"/>
      <w:pPr>
        <w:ind w:left="2311" w:hanging="360"/>
      </w:pPr>
      <w:rPr>
        <w:rFonts w:ascii="Courier New" w:hAnsi="Courier New" w:cs="Courier New" w:hint="default"/>
      </w:rPr>
    </w:lvl>
    <w:lvl w:ilvl="2" w:tplc="20000005" w:tentative="1">
      <w:start w:val="1"/>
      <w:numFmt w:val="bullet"/>
      <w:lvlText w:val=""/>
      <w:lvlJc w:val="left"/>
      <w:pPr>
        <w:ind w:left="3031" w:hanging="360"/>
      </w:pPr>
      <w:rPr>
        <w:rFonts w:ascii="Wingdings" w:hAnsi="Wingdings" w:hint="default"/>
      </w:rPr>
    </w:lvl>
    <w:lvl w:ilvl="3" w:tplc="20000001" w:tentative="1">
      <w:start w:val="1"/>
      <w:numFmt w:val="bullet"/>
      <w:lvlText w:val=""/>
      <w:lvlJc w:val="left"/>
      <w:pPr>
        <w:ind w:left="3751" w:hanging="360"/>
      </w:pPr>
      <w:rPr>
        <w:rFonts w:ascii="Symbol" w:hAnsi="Symbol" w:hint="default"/>
      </w:rPr>
    </w:lvl>
    <w:lvl w:ilvl="4" w:tplc="20000003" w:tentative="1">
      <w:start w:val="1"/>
      <w:numFmt w:val="bullet"/>
      <w:lvlText w:val="o"/>
      <w:lvlJc w:val="left"/>
      <w:pPr>
        <w:ind w:left="4471" w:hanging="360"/>
      </w:pPr>
      <w:rPr>
        <w:rFonts w:ascii="Courier New" w:hAnsi="Courier New" w:cs="Courier New" w:hint="default"/>
      </w:rPr>
    </w:lvl>
    <w:lvl w:ilvl="5" w:tplc="20000005" w:tentative="1">
      <w:start w:val="1"/>
      <w:numFmt w:val="bullet"/>
      <w:lvlText w:val=""/>
      <w:lvlJc w:val="left"/>
      <w:pPr>
        <w:ind w:left="5191" w:hanging="360"/>
      </w:pPr>
      <w:rPr>
        <w:rFonts w:ascii="Wingdings" w:hAnsi="Wingdings" w:hint="default"/>
      </w:rPr>
    </w:lvl>
    <w:lvl w:ilvl="6" w:tplc="20000001" w:tentative="1">
      <w:start w:val="1"/>
      <w:numFmt w:val="bullet"/>
      <w:lvlText w:val=""/>
      <w:lvlJc w:val="left"/>
      <w:pPr>
        <w:ind w:left="5911" w:hanging="360"/>
      </w:pPr>
      <w:rPr>
        <w:rFonts w:ascii="Symbol" w:hAnsi="Symbol" w:hint="default"/>
      </w:rPr>
    </w:lvl>
    <w:lvl w:ilvl="7" w:tplc="20000003" w:tentative="1">
      <w:start w:val="1"/>
      <w:numFmt w:val="bullet"/>
      <w:lvlText w:val="o"/>
      <w:lvlJc w:val="left"/>
      <w:pPr>
        <w:ind w:left="6631" w:hanging="360"/>
      </w:pPr>
      <w:rPr>
        <w:rFonts w:ascii="Courier New" w:hAnsi="Courier New" w:cs="Courier New" w:hint="default"/>
      </w:rPr>
    </w:lvl>
    <w:lvl w:ilvl="8" w:tplc="20000005" w:tentative="1">
      <w:start w:val="1"/>
      <w:numFmt w:val="bullet"/>
      <w:lvlText w:val=""/>
      <w:lvlJc w:val="left"/>
      <w:pPr>
        <w:ind w:left="7351" w:hanging="360"/>
      </w:pPr>
      <w:rPr>
        <w:rFonts w:ascii="Wingdings" w:hAnsi="Wingdings" w:hint="default"/>
      </w:rPr>
    </w:lvl>
  </w:abstractNum>
  <w:abstractNum w:abstractNumId="41" w15:restartNumberingAfterBreak="0">
    <w:nsid w:val="6ABD2A0F"/>
    <w:multiLevelType w:val="hybridMultilevel"/>
    <w:tmpl w:val="1784A726"/>
    <w:lvl w:ilvl="0" w:tplc="05F25A9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2" w15:restartNumberingAfterBreak="0">
    <w:nsid w:val="6C856C1C"/>
    <w:multiLevelType w:val="multilevel"/>
    <w:tmpl w:val="E728B09E"/>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6E6316CE"/>
    <w:multiLevelType w:val="multilevel"/>
    <w:tmpl w:val="2110B2E6"/>
    <w:lvl w:ilvl="0">
      <w:start w:val="1"/>
      <w:numFmt w:val="decimal"/>
      <w:lvlText w:val="%1."/>
      <w:lvlJc w:val="left"/>
      <w:pPr>
        <w:ind w:left="450" w:hanging="450"/>
      </w:pPr>
      <w:rPr>
        <w:rFonts w:hint="default"/>
      </w:rPr>
    </w:lvl>
    <w:lvl w:ilvl="1">
      <w:start w:val="1"/>
      <w:numFmt w:val="decimal"/>
      <w:lvlText w:val="%2."/>
      <w:lvlJc w:val="left"/>
      <w:pPr>
        <w:ind w:left="1430" w:hanging="720"/>
      </w:pPr>
      <w:rPr>
        <w:rFonts w:ascii="Times New Roman" w:hAnsi="Times New Roman" w:cs="Times New Roman"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2AE4D32"/>
    <w:multiLevelType w:val="hybridMultilevel"/>
    <w:tmpl w:val="92381236"/>
    <w:lvl w:ilvl="0" w:tplc="46CA09E8">
      <w:start w:val="1"/>
      <w:numFmt w:val="bullet"/>
      <w:lvlText w:val=""/>
      <w:lvlJc w:val="left"/>
      <w:pPr>
        <w:ind w:left="1591" w:hanging="360"/>
      </w:pPr>
      <w:rPr>
        <w:rFonts w:ascii="Symbol" w:hAnsi="Symbol" w:hint="default"/>
      </w:rPr>
    </w:lvl>
    <w:lvl w:ilvl="1" w:tplc="20000003" w:tentative="1">
      <w:start w:val="1"/>
      <w:numFmt w:val="bullet"/>
      <w:lvlText w:val="o"/>
      <w:lvlJc w:val="left"/>
      <w:pPr>
        <w:ind w:left="2311" w:hanging="360"/>
      </w:pPr>
      <w:rPr>
        <w:rFonts w:ascii="Courier New" w:hAnsi="Courier New" w:cs="Courier New" w:hint="default"/>
      </w:rPr>
    </w:lvl>
    <w:lvl w:ilvl="2" w:tplc="20000005" w:tentative="1">
      <w:start w:val="1"/>
      <w:numFmt w:val="bullet"/>
      <w:lvlText w:val=""/>
      <w:lvlJc w:val="left"/>
      <w:pPr>
        <w:ind w:left="3031" w:hanging="360"/>
      </w:pPr>
      <w:rPr>
        <w:rFonts w:ascii="Wingdings" w:hAnsi="Wingdings" w:hint="default"/>
      </w:rPr>
    </w:lvl>
    <w:lvl w:ilvl="3" w:tplc="20000001" w:tentative="1">
      <w:start w:val="1"/>
      <w:numFmt w:val="bullet"/>
      <w:lvlText w:val=""/>
      <w:lvlJc w:val="left"/>
      <w:pPr>
        <w:ind w:left="3751" w:hanging="360"/>
      </w:pPr>
      <w:rPr>
        <w:rFonts w:ascii="Symbol" w:hAnsi="Symbol" w:hint="default"/>
      </w:rPr>
    </w:lvl>
    <w:lvl w:ilvl="4" w:tplc="20000003" w:tentative="1">
      <w:start w:val="1"/>
      <w:numFmt w:val="bullet"/>
      <w:lvlText w:val="o"/>
      <w:lvlJc w:val="left"/>
      <w:pPr>
        <w:ind w:left="4471" w:hanging="360"/>
      </w:pPr>
      <w:rPr>
        <w:rFonts w:ascii="Courier New" w:hAnsi="Courier New" w:cs="Courier New" w:hint="default"/>
      </w:rPr>
    </w:lvl>
    <w:lvl w:ilvl="5" w:tplc="20000005" w:tentative="1">
      <w:start w:val="1"/>
      <w:numFmt w:val="bullet"/>
      <w:lvlText w:val=""/>
      <w:lvlJc w:val="left"/>
      <w:pPr>
        <w:ind w:left="5191" w:hanging="360"/>
      </w:pPr>
      <w:rPr>
        <w:rFonts w:ascii="Wingdings" w:hAnsi="Wingdings" w:hint="default"/>
      </w:rPr>
    </w:lvl>
    <w:lvl w:ilvl="6" w:tplc="20000001" w:tentative="1">
      <w:start w:val="1"/>
      <w:numFmt w:val="bullet"/>
      <w:lvlText w:val=""/>
      <w:lvlJc w:val="left"/>
      <w:pPr>
        <w:ind w:left="5911" w:hanging="360"/>
      </w:pPr>
      <w:rPr>
        <w:rFonts w:ascii="Symbol" w:hAnsi="Symbol" w:hint="default"/>
      </w:rPr>
    </w:lvl>
    <w:lvl w:ilvl="7" w:tplc="20000003" w:tentative="1">
      <w:start w:val="1"/>
      <w:numFmt w:val="bullet"/>
      <w:lvlText w:val="o"/>
      <w:lvlJc w:val="left"/>
      <w:pPr>
        <w:ind w:left="6631" w:hanging="360"/>
      </w:pPr>
      <w:rPr>
        <w:rFonts w:ascii="Courier New" w:hAnsi="Courier New" w:cs="Courier New" w:hint="default"/>
      </w:rPr>
    </w:lvl>
    <w:lvl w:ilvl="8" w:tplc="20000005" w:tentative="1">
      <w:start w:val="1"/>
      <w:numFmt w:val="bullet"/>
      <w:lvlText w:val=""/>
      <w:lvlJc w:val="left"/>
      <w:pPr>
        <w:ind w:left="7351" w:hanging="360"/>
      </w:pPr>
      <w:rPr>
        <w:rFonts w:ascii="Wingdings" w:hAnsi="Wingdings" w:hint="default"/>
      </w:rPr>
    </w:lvl>
  </w:abstractNum>
  <w:abstractNum w:abstractNumId="45" w15:restartNumberingAfterBreak="0">
    <w:nsid w:val="768469A9"/>
    <w:multiLevelType w:val="multilevel"/>
    <w:tmpl w:val="93B656B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89005F4"/>
    <w:multiLevelType w:val="multilevel"/>
    <w:tmpl w:val="32B238E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9D479BC"/>
    <w:multiLevelType w:val="hybridMultilevel"/>
    <w:tmpl w:val="7DFA617E"/>
    <w:lvl w:ilvl="0" w:tplc="B336CDE6">
      <w:start w:val="1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7F535907"/>
    <w:multiLevelType w:val="hybridMultilevel"/>
    <w:tmpl w:val="C85E569A"/>
    <w:lvl w:ilvl="0" w:tplc="8D0A2124">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2019261998">
    <w:abstractNumId w:val="5"/>
  </w:num>
  <w:num w:numId="2" w16cid:durableId="815951323">
    <w:abstractNumId w:val="36"/>
  </w:num>
  <w:num w:numId="3" w16cid:durableId="1602569387">
    <w:abstractNumId w:val="43"/>
  </w:num>
  <w:num w:numId="4" w16cid:durableId="437142888">
    <w:abstractNumId w:val="29"/>
  </w:num>
  <w:num w:numId="5" w16cid:durableId="1450315680">
    <w:abstractNumId w:val="12"/>
  </w:num>
  <w:num w:numId="6" w16cid:durableId="287206736">
    <w:abstractNumId w:val="6"/>
  </w:num>
  <w:num w:numId="7" w16cid:durableId="997268873">
    <w:abstractNumId w:val="31"/>
  </w:num>
  <w:num w:numId="8" w16cid:durableId="265427398">
    <w:abstractNumId w:val="22"/>
  </w:num>
  <w:num w:numId="9" w16cid:durableId="533228147">
    <w:abstractNumId w:val="38"/>
  </w:num>
  <w:num w:numId="10" w16cid:durableId="1164935089">
    <w:abstractNumId w:val="33"/>
  </w:num>
  <w:num w:numId="11" w16cid:durableId="943732466">
    <w:abstractNumId w:val="47"/>
  </w:num>
  <w:num w:numId="12" w16cid:durableId="2001928867">
    <w:abstractNumId w:val="7"/>
  </w:num>
  <w:num w:numId="13" w16cid:durableId="123891615">
    <w:abstractNumId w:val="25"/>
  </w:num>
  <w:num w:numId="14" w16cid:durableId="1958367403">
    <w:abstractNumId w:val="11"/>
  </w:num>
  <w:num w:numId="15" w16cid:durableId="848447981">
    <w:abstractNumId w:val="19"/>
  </w:num>
  <w:num w:numId="16" w16cid:durableId="1183014970">
    <w:abstractNumId w:val="28"/>
  </w:num>
  <w:num w:numId="17" w16cid:durableId="1823428688">
    <w:abstractNumId w:val="48"/>
  </w:num>
  <w:num w:numId="18" w16cid:durableId="633293228">
    <w:abstractNumId w:val="15"/>
  </w:num>
  <w:num w:numId="19" w16cid:durableId="585574804">
    <w:abstractNumId w:val="13"/>
  </w:num>
  <w:num w:numId="20" w16cid:durableId="1852446982">
    <w:abstractNumId w:val="27"/>
  </w:num>
  <w:num w:numId="21" w16cid:durableId="177425082">
    <w:abstractNumId w:val="1"/>
  </w:num>
  <w:num w:numId="22" w16cid:durableId="884682271">
    <w:abstractNumId w:val="16"/>
  </w:num>
  <w:num w:numId="23" w16cid:durableId="1510680127">
    <w:abstractNumId w:val="8"/>
  </w:num>
  <w:num w:numId="24" w16cid:durableId="396590982">
    <w:abstractNumId w:val="4"/>
  </w:num>
  <w:num w:numId="25" w16cid:durableId="489949424">
    <w:abstractNumId w:val="32"/>
  </w:num>
  <w:num w:numId="26" w16cid:durableId="1246376893">
    <w:abstractNumId w:val="37"/>
  </w:num>
  <w:num w:numId="27" w16cid:durableId="189146213">
    <w:abstractNumId w:val="0"/>
  </w:num>
  <w:num w:numId="28" w16cid:durableId="632561146">
    <w:abstractNumId w:val="18"/>
  </w:num>
  <w:num w:numId="29" w16cid:durableId="1099645566">
    <w:abstractNumId w:val="30"/>
  </w:num>
  <w:num w:numId="30" w16cid:durableId="1497501483">
    <w:abstractNumId w:val="14"/>
  </w:num>
  <w:num w:numId="31" w16cid:durableId="1452549705">
    <w:abstractNumId w:val="2"/>
  </w:num>
  <w:num w:numId="32" w16cid:durableId="1409691943">
    <w:abstractNumId w:val="21"/>
  </w:num>
  <w:num w:numId="33" w16cid:durableId="1317536539">
    <w:abstractNumId w:val="24"/>
  </w:num>
  <w:num w:numId="34" w16cid:durableId="1684699948">
    <w:abstractNumId w:val="42"/>
  </w:num>
  <w:num w:numId="35" w16cid:durableId="2034527045">
    <w:abstractNumId w:val="45"/>
  </w:num>
  <w:num w:numId="36" w16cid:durableId="1906069006">
    <w:abstractNumId w:val="9"/>
  </w:num>
  <w:num w:numId="37" w16cid:durableId="33121257">
    <w:abstractNumId w:val="46"/>
  </w:num>
  <w:num w:numId="38" w16cid:durableId="564952434">
    <w:abstractNumId w:val="26"/>
  </w:num>
  <w:num w:numId="39" w16cid:durableId="747072382">
    <w:abstractNumId w:val="17"/>
  </w:num>
  <w:num w:numId="40" w16cid:durableId="245696595">
    <w:abstractNumId w:val="35"/>
  </w:num>
  <w:num w:numId="41" w16cid:durableId="234585116">
    <w:abstractNumId w:val="34"/>
  </w:num>
  <w:num w:numId="42" w16cid:durableId="1633052055">
    <w:abstractNumId w:val="3"/>
  </w:num>
  <w:num w:numId="43" w16cid:durableId="118378128">
    <w:abstractNumId w:val="40"/>
  </w:num>
  <w:num w:numId="44" w16cid:durableId="295532364">
    <w:abstractNumId w:val="23"/>
  </w:num>
  <w:num w:numId="45" w16cid:durableId="2068599788">
    <w:abstractNumId w:val="44"/>
  </w:num>
  <w:num w:numId="46" w16cid:durableId="808480102">
    <w:abstractNumId w:val="10"/>
  </w:num>
  <w:num w:numId="47" w16cid:durableId="1962611444">
    <w:abstractNumId w:val="41"/>
  </w:num>
  <w:num w:numId="48" w16cid:durableId="2014335264">
    <w:abstractNumId w:val="39"/>
  </w:num>
  <w:num w:numId="49" w16cid:durableId="129790511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C3"/>
    <w:rsid w:val="00007C15"/>
    <w:rsid w:val="00011649"/>
    <w:rsid w:val="00012C83"/>
    <w:rsid w:val="000223AD"/>
    <w:rsid w:val="00022BB3"/>
    <w:rsid w:val="0002359F"/>
    <w:rsid w:val="0003115C"/>
    <w:rsid w:val="0003758F"/>
    <w:rsid w:val="00044D5C"/>
    <w:rsid w:val="0005469C"/>
    <w:rsid w:val="000574FE"/>
    <w:rsid w:val="00057957"/>
    <w:rsid w:val="00077910"/>
    <w:rsid w:val="000866AF"/>
    <w:rsid w:val="000902E2"/>
    <w:rsid w:val="000A0CFB"/>
    <w:rsid w:val="000A121D"/>
    <w:rsid w:val="000A284D"/>
    <w:rsid w:val="000A46C3"/>
    <w:rsid w:val="000B1A92"/>
    <w:rsid w:val="000B2FEA"/>
    <w:rsid w:val="000C374F"/>
    <w:rsid w:val="000C6C0D"/>
    <w:rsid w:val="000E003C"/>
    <w:rsid w:val="000E2515"/>
    <w:rsid w:val="000E321D"/>
    <w:rsid w:val="000E3505"/>
    <w:rsid w:val="000E4B96"/>
    <w:rsid w:val="000F0A5F"/>
    <w:rsid w:val="000F3DC4"/>
    <w:rsid w:val="000F3F15"/>
    <w:rsid w:val="000F4FA8"/>
    <w:rsid w:val="001003ED"/>
    <w:rsid w:val="001060FE"/>
    <w:rsid w:val="00107203"/>
    <w:rsid w:val="001203AA"/>
    <w:rsid w:val="00121AE9"/>
    <w:rsid w:val="00122BA4"/>
    <w:rsid w:val="00123122"/>
    <w:rsid w:val="001247A5"/>
    <w:rsid w:val="001250FB"/>
    <w:rsid w:val="001271E9"/>
    <w:rsid w:val="001279F6"/>
    <w:rsid w:val="001312CB"/>
    <w:rsid w:val="001354AE"/>
    <w:rsid w:val="00137C43"/>
    <w:rsid w:val="00141C23"/>
    <w:rsid w:val="001435CE"/>
    <w:rsid w:val="00143E20"/>
    <w:rsid w:val="00144BA9"/>
    <w:rsid w:val="00150F30"/>
    <w:rsid w:val="001511B3"/>
    <w:rsid w:val="0015362C"/>
    <w:rsid w:val="0016113D"/>
    <w:rsid w:val="001612B2"/>
    <w:rsid w:val="00170916"/>
    <w:rsid w:val="00187CFA"/>
    <w:rsid w:val="00190CD0"/>
    <w:rsid w:val="001923B1"/>
    <w:rsid w:val="001938AB"/>
    <w:rsid w:val="0019392E"/>
    <w:rsid w:val="00193FED"/>
    <w:rsid w:val="001947B5"/>
    <w:rsid w:val="001952A0"/>
    <w:rsid w:val="001A1218"/>
    <w:rsid w:val="001A54E7"/>
    <w:rsid w:val="001B0DDE"/>
    <w:rsid w:val="001B1570"/>
    <w:rsid w:val="001B69CB"/>
    <w:rsid w:val="001B7C85"/>
    <w:rsid w:val="001D0F96"/>
    <w:rsid w:val="001F0AC5"/>
    <w:rsid w:val="001F137B"/>
    <w:rsid w:val="0020128D"/>
    <w:rsid w:val="0020295A"/>
    <w:rsid w:val="0020383C"/>
    <w:rsid w:val="00205635"/>
    <w:rsid w:val="00206E33"/>
    <w:rsid w:val="00207E20"/>
    <w:rsid w:val="00211C15"/>
    <w:rsid w:val="00224111"/>
    <w:rsid w:val="0022522A"/>
    <w:rsid w:val="002312B3"/>
    <w:rsid w:val="00237F27"/>
    <w:rsid w:val="00240BA3"/>
    <w:rsid w:val="00244AB3"/>
    <w:rsid w:val="00250819"/>
    <w:rsid w:val="00252A98"/>
    <w:rsid w:val="002547AB"/>
    <w:rsid w:val="00256C56"/>
    <w:rsid w:val="00270F86"/>
    <w:rsid w:val="00274729"/>
    <w:rsid w:val="00274886"/>
    <w:rsid w:val="0028164C"/>
    <w:rsid w:val="00283831"/>
    <w:rsid w:val="00283EAE"/>
    <w:rsid w:val="00297637"/>
    <w:rsid w:val="002B10FF"/>
    <w:rsid w:val="002B1A90"/>
    <w:rsid w:val="002C2DF4"/>
    <w:rsid w:val="002C301A"/>
    <w:rsid w:val="002D2DA1"/>
    <w:rsid w:val="002D57C6"/>
    <w:rsid w:val="002E2B1F"/>
    <w:rsid w:val="002E31EA"/>
    <w:rsid w:val="002F3A0D"/>
    <w:rsid w:val="002F553E"/>
    <w:rsid w:val="002F6E1C"/>
    <w:rsid w:val="00300135"/>
    <w:rsid w:val="00302BB9"/>
    <w:rsid w:val="003054BB"/>
    <w:rsid w:val="0031211B"/>
    <w:rsid w:val="0033152B"/>
    <w:rsid w:val="003421B7"/>
    <w:rsid w:val="00347D01"/>
    <w:rsid w:val="0035641C"/>
    <w:rsid w:val="003734F6"/>
    <w:rsid w:val="00394073"/>
    <w:rsid w:val="0039694B"/>
    <w:rsid w:val="003A5421"/>
    <w:rsid w:val="003B37FC"/>
    <w:rsid w:val="003B4D1E"/>
    <w:rsid w:val="003B5DD5"/>
    <w:rsid w:val="003B6B87"/>
    <w:rsid w:val="003C3C97"/>
    <w:rsid w:val="003C5AAB"/>
    <w:rsid w:val="003C74B9"/>
    <w:rsid w:val="003D0B2A"/>
    <w:rsid w:val="003D14DC"/>
    <w:rsid w:val="003D5881"/>
    <w:rsid w:val="003D6192"/>
    <w:rsid w:val="003E0A4D"/>
    <w:rsid w:val="003E194F"/>
    <w:rsid w:val="003E249F"/>
    <w:rsid w:val="003E2561"/>
    <w:rsid w:val="00400A9D"/>
    <w:rsid w:val="0040705D"/>
    <w:rsid w:val="004077F0"/>
    <w:rsid w:val="00410A81"/>
    <w:rsid w:val="004129E1"/>
    <w:rsid w:val="004136D5"/>
    <w:rsid w:val="00415914"/>
    <w:rsid w:val="0041710A"/>
    <w:rsid w:val="00420943"/>
    <w:rsid w:val="00424BA4"/>
    <w:rsid w:val="0043278A"/>
    <w:rsid w:val="00435977"/>
    <w:rsid w:val="004412F1"/>
    <w:rsid w:val="00441885"/>
    <w:rsid w:val="004552B5"/>
    <w:rsid w:val="00460592"/>
    <w:rsid w:val="00460FBE"/>
    <w:rsid w:val="0046321E"/>
    <w:rsid w:val="00466A37"/>
    <w:rsid w:val="00470569"/>
    <w:rsid w:val="00470B43"/>
    <w:rsid w:val="00477072"/>
    <w:rsid w:val="0048114F"/>
    <w:rsid w:val="00483910"/>
    <w:rsid w:val="00493921"/>
    <w:rsid w:val="0049713E"/>
    <w:rsid w:val="004A19B7"/>
    <w:rsid w:val="004A5B9D"/>
    <w:rsid w:val="004B3FB2"/>
    <w:rsid w:val="004B49B3"/>
    <w:rsid w:val="004C3A9C"/>
    <w:rsid w:val="004C75A4"/>
    <w:rsid w:val="004D4C93"/>
    <w:rsid w:val="004D7A30"/>
    <w:rsid w:val="004E23FF"/>
    <w:rsid w:val="004E42D7"/>
    <w:rsid w:val="004E44D8"/>
    <w:rsid w:val="004F1A70"/>
    <w:rsid w:val="004F2190"/>
    <w:rsid w:val="004F2AD7"/>
    <w:rsid w:val="00507AD4"/>
    <w:rsid w:val="00511FFC"/>
    <w:rsid w:val="0051464A"/>
    <w:rsid w:val="005172D3"/>
    <w:rsid w:val="0052209E"/>
    <w:rsid w:val="005236E5"/>
    <w:rsid w:val="00523AAA"/>
    <w:rsid w:val="005261C7"/>
    <w:rsid w:val="00527600"/>
    <w:rsid w:val="00533AEB"/>
    <w:rsid w:val="0053647F"/>
    <w:rsid w:val="00536867"/>
    <w:rsid w:val="005377C6"/>
    <w:rsid w:val="00537CEC"/>
    <w:rsid w:val="00540D7A"/>
    <w:rsid w:val="00541457"/>
    <w:rsid w:val="00541C62"/>
    <w:rsid w:val="00542418"/>
    <w:rsid w:val="005450F3"/>
    <w:rsid w:val="00547108"/>
    <w:rsid w:val="00552CF3"/>
    <w:rsid w:val="00553632"/>
    <w:rsid w:val="00555C1D"/>
    <w:rsid w:val="00557B86"/>
    <w:rsid w:val="00561865"/>
    <w:rsid w:val="00564B36"/>
    <w:rsid w:val="005678E5"/>
    <w:rsid w:val="005702C4"/>
    <w:rsid w:val="0057087B"/>
    <w:rsid w:val="00575CFD"/>
    <w:rsid w:val="00580690"/>
    <w:rsid w:val="00583C47"/>
    <w:rsid w:val="00584639"/>
    <w:rsid w:val="0058535C"/>
    <w:rsid w:val="00591DFA"/>
    <w:rsid w:val="00593E72"/>
    <w:rsid w:val="005A0AAC"/>
    <w:rsid w:val="005A1FE8"/>
    <w:rsid w:val="005A3597"/>
    <w:rsid w:val="005A6711"/>
    <w:rsid w:val="005C6291"/>
    <w:rsid w:val="005D0AEB"/>
    <w:rsid w:val="005D24A5"/>
    <w:rsid w:val="005D44F1"/>
    <w:rsid w:val="005D772E"/>
    <w:rsid w:val="005E2261"/>
    <w:rsid w:val="005E5F24"/>
    <w:rsid w:val="005F1EEE"/>
    <w:rsid w:val="005F43C1"/>
    <w:rsid w:val="005F449A"/>
    <w:rsid w:val="005F77CA"/>
    <w:rsid w:val="006102C3"/>
    <w:rsid w:val="00616444"/>
    <w:rsid w:val="00617033"/>
    <w:rsid w:val="00620151"/>
    <w:rsid w:val="006206DF"/>
    <w:rsid w:val="00620995"/>
    <w:rsid w:val="00626035"/>
    <w:rsid w:val="006423B9"/>
    <w:rsid w:val="00652781"/>
    <w:rsid w:val="00654633"/>
    <w:rsid w:val="00657CFF"/>
    <w:rsid w:val="006612DD"/>
    <w:rsid w:val="0066354A"/>
    <w:rsid w:val="00664BD6"/>
    <w:rsid w:val="006658E1"/>
    <w:rsid w:val="00671FC5"/>
    <w:rsid w:val="00677197"/>
    <w:rsid w:val="006A4A16"/>
    <w:rsid w:val="006B0579"/>
    <w:rsid w:val="006B268F"/>
    <w:rsid w:val="006B3AEE"/>
    <w:rsid w:val="006C6081"/>
    <w:rsid w:val="006C7479"/>
    <w:rsid w:val="006D1D5A"/>
    <w:rsid w:val="006D303C"/>
    <w:rsid w:val="006F144D"/>
    <w:rsid w:val="006F32E9"/>
    <w:rsid w:val="006F3951"/>
    <w:rsid w:val="006F6B10"/>
    <w:rsid w:val="00700AB4"/>
    <w:rsid w:val="007048EA"/>
    <w:rsid w:val="0070658E"/>
    <w:rsid w:val="007129D0"/>
    <w:rsid w:val="007231AC"/>
    <w:rsid w:val="007354A7"/>
    <w:rsid w:val="00737C4E"/>
    <w:rsid w:val="007430A9"/>
    <w:rsid w:val="00744821"/>
    <w:rsid w:val="007452F7"/>
    <w:rsid w:val="0074624C"/>
    <w:rsid w:val="00751A65"/>
    <w:rsid w:val="00761F2E"/>
    <w:rsid w:val="0076246A"/>
    <w:rsid w:val="00763E1E"/>
    <w:rsid w:val="00767E51"/>
    <w:rsid w:val="00771865"/>
    <w:rsid w:val="00772F65"/>
    <w:rsid w:val="007767F2"/>
    <w:rsid w:val="00787B0E"/>
    <w:rsid w:val="0079296B"/>
    <w:rsid w:val="0079395B"/>
    <w:rsid w:val="0079504E"/>
    <w:rsid w:val="00795C01"/>
    <w:rsid w:val="007B3FCA"/>
    <w:rsid w:val="007B70E9"/>
    <w:rsid w:val="007C2367"/>
    <w:rsid w:val="007C3322"/>
    <w:rsid w:val="007C41BE"/>
    <w:rsid w:val="007D041E"/>
    <w:rsid w:val="007D295D"/>
    <w:rsid w:val="007D3189"/>
    <w:rsid w:val="007D3A39"/>
    <w:rsid w:val="007E110E"/>
    <w:rsid w:val="007E1763"/>
    <w:rsid w:val="007E35C7"/>
    <w:rsid w:val="007E6883"/>
    <w:rsid w:val="007E73F6"/>
    <w:rsid w:val="007F563A"/>
    <w:rsid w:val="007F6A72"/>
    <w:rsid w:val="00801800"/>
    <w:rsid w:val="00804772"/>
    <w:rsid w:val="00805D46"/>
    <w:rsid w:val="00806D86"/>
    <w:rsid w:val="00807CD8"/>
    <w:rsid w:val="0081316F"/>
    <w:rsid w:val="008201DD"/>
    <w:rsid w:val="00821045"/>
    <w:rsid w:val="00821349"/>
    <w:rsid w:val="008235F0"/>
    <w:rsid w:val="00824C18"/>
    <w:rsid w:val="0082661D"/>
    <w:rsid w:val="00831CB5"/>
    <w:rsid w:val="00836F80"/>
    <w:rsid w:val="00840084"/>
    <w:rsid w:val="008404AE"/>
    <w:rsid w:val="00840A9A"/>
    <w:rsid w:val="00844B36"/>
    <w:rsid w:val="00850402"/>
    <w:rsid w:val="008517B2"/>
    <w:rsid w:val="00855E73"/>
    <w:rsid w:val="00861A50"/>
    <w:rsid w:val="00861E41"/>
    <w:rsid w:val="00863E32"/>
    <w:rsid w:val="008710B3"/>
    <w:rsid w:val="00873152"/>
    <w:rsid w:val="008750FB"/>
    <w:rsid w:val="008761B6"/>
    <w:rsid w:val="00876F38"/>
    <w:rsid w:val="00877FD0"/>
    <w:rsid w:val="0088292B"/>
    <w:rsid w:val="008861DE"/>
    <w:rsid w:val="008872C5"/>
    <w:rsid w:val="008A10ED"/>
    <w:rsid w:val="008A1CA7"/>
    <w:rsid w:val="008A3B71"/>
    <w:rsid w:val="008B0E2C"/>
    <w:rsid w:val="008C3141"/>
    <w:rsid w:val="008C41C3"/>
    <w:rsid w:val="008C58F0"/>
    <w:rsid w:val="008D0A21"/>
    <w:rsid w:val="008D1EAB"/>
    <w:rsid w:val="008E06D6"/>
    <w:rsid w:val="008E1B3F"/>
    <w:rsid w:val="008F205E"/>
    <w:rsid w:val="008F751B"/>
    <w:rsid w:val="00901FB2"/>
    <w:rsid w:val="00906CD1"/>
    <w:rsid w:val="00912779"/>
    <w:rsid w:val="009128AA"/>
    <w:rsid w:val="00922EF0"/>
    <w:rsid w:val="00924E41"/>
    <w:rsid w:val="0092554E"/>
    <w:rsid w:val="00931110"/>
    <w:rsid w:val="009330EC"/>
    <w:rsid w:val="00933BF2"/>
    <w:rsid w:val="009526C5"/>
    <w:rsid w:val="00960B04"/>
    <w:rsid w:val="00967024"/>
    <w:rsid w:val="009746DA"/>
    <w:rsid w:val="00976BE2"/>
    <w:rsid w:val="00981628"/>
    <w:rsid w:val="00992CA5"/>
    <w:rsid w:val="00995334"/>
    <w:rsid w:val="009A2A39"/>
    <w:rsid w:val="009A3915"/>
    <w:rsid w:val="009A455C"/>
    <w:rsid w:val="009C1913"/>
    <w:rsid w:val="009C3439"/>
    <w:rsid w:val="009C55E2"/>
    <w:rsid w:val="009C5F0A"/>
    <w:rsid w:val="009C5F55"/>
    <w:rsid w:val="009C66AE"/>
    <w:rsid w:val="009C7DD3"/>
    <w:rsid w:val="009D45C7"/>
    <w:rsid w:val="009D4F4B"/>
    <w:rsid w:val="009E01D3"/>
    <w:rsid w:val="009E199C"/>
    <w:rsid w:val="009E1A2E"/>
    <w:rsid w:val="009E7A8B"/>
    <w:rsid w:val="009F3057"/>
    <w:rsid w:val="009F6328"/>
    <w:rsid w:val="00A00FF2"/>
    <w:rsid w:val="00A02F4D"/>
    <w:rsid w:val="00A039D8"/>
    <w:rsid w:val="00A156F1"/>
    <w:rsid w:val="00A17C35"/>
    <w:rsid w:val="00A2082E"/>
    <w:rsid w:val="00A21C36"/>
    <w:rsid w:val="00A25692"/>
    <w:rsid w:val="00A26E4A"/>
    <w:rsid w:val="00A301D0"/>
    <w:rsid w:val="00A30B51"/>
    <w:rsid w:val="00A33B3A"/>
    <w:rsid w:val="00A33BA9"/>
    <w:rsid w:val="00A35597"/>
    <w:rsid w:val="00A3611F"/>
    <w:rsid w:val="00A4028F"/>
    <w:rsid w:val="00A46B67"/>
    <w:rsid w:val="00A5099C"/>
    <w:rsid w:val="00A5655B"/>
    <w:rsid w:val="00A56BD6"/>
    <w:rsid w:val="00A57288"/>
    <w:rsid w:val="00A603FF"/>
    <w:rsid w:val="00A63DDD"/>
    <w:rsid w:val="00A82B39"/>
    <w:rsid w:val="00A82C36"/>
    <w:rsid w:val="00A87C32"/>
    <w:rsid w:val="00A92F41"/>
    <w:rsid w:val="00A93755"/>
    <w:rsid w:val="00A94884"/>
    <w:rsid w:val="00AA0242"/>
    <w:rsid w:val="00AA2E9E"/>
    <w:rsid w:val="00AA371C"/>
    <w:rsid w:val="00AA5A2E"/>
    <w:rsid w:val="00AA5CC0"/>
    <w:rsid w:val="00AA5F64"/>
    <w:rsid w:val="00AA7682"/>
    <w:rsid w:val="00AA7F3E"/>
    <w:rsid w:val="00AB16EE"/>
    <w:rsid w:val="00AB1E36"/>
    <w:rsid w:val="00AB5993"/>
    <w:rsid w:val="00AC2907"/>
    <w:rsid w:val="00AC5D6A"/>
    <w:rsid w:val="00AD5FEF"/>
    <w:rsid w:val="00AE2E05"/>
    <w:rsid w:val="00AE427A"/>
    <w:rsid w:val="00AE4AC7"/>
    <w:rsid w:val="00AE7F50"/>
    <w:rsid w:val="00AF457B"/>
    <w:rsid w:val="00B003AF"/>
    <w:rsid w:val="00B02208"/>
    <w:rsid w:val="00B11B6F"/>
    <w:rsid w:val="00B146D9"/>
    <w:rsid w:val="00B242B2"/>
    <w:rsid w:val="00B258A7"/>
    <w:rsid w:val="00B3787F"/>
    <w:rsid w:val="00B37882"/>
    <w:rsid w:val="00B51AE7"/>
    <w:rsid w:val="00B533C5"/>
    <w:rsid w:val="00B554B7"/>
    <w:rsid w:val="00B57F4E"/>
    <w:rsid w:val="00B6306D"/>
    <w:rsid w:val="00B65C8E"/>
    <w:rsid w:val="00B70027"/>
    <w:rsid w:val="00B73C1C"/>
    <w:rsid w:val="00B75552"/>
    <w:rsid w:val="00B84876"/>
    <w:rsid w:val="00B84AFA"/>
    <w:rsid w:val="00B912FA"/>
    <w:rsid w:val="00B9360F"/>
    <w:rsid w:val="00B96D33"/>
    <w:rsid w:val="00BA4514"/>
    <w:rsid w:val="00BA7404"/>
    <w:rsid w:val="00BB7DDB"/>
    <w:rsid w:val="00BC1469"/>
    <w:rsid w:val="00BC7C38"/>
    <w:rsid w:val="00BD0C2F"/>
    <w:rsid w:val="00BD1DC3"/>
    <w:rsid w:val="00BD5566"/>
    <w:rsid w:val="00BD7354"/>
    <w:rsid w:val="00BE6A36"/>
    <w:rsid w:val="00BF0236"/>
    <w:rsid w:val="00BF03B3"/>
    <w:rsid w:val="00BF064F"/>
    <w:rsid w:val="00BF684F"/>
    <w:rsid w:val="00C0321F"/>
    <w:rsid w:val="00C121F8"/>
    <w:rsid w:val="00C14448"/>
    <w:rsid w:val="00C14FE9"/>
    <w:rsid w:val="00C214A3"/>
    <w:rsid w:val="00C25713"/>
    <w:rsid w:val="00C30B9D"/>
    <w:rsid w:val="00C31284"/>
    <w:rsid w:val="00C31A15"/>
    <w:rsid w:val="00C405B1"/>
    <w:rsid w:val="00C43CEE"/>
    <w:rsid w:val="00C60709"/>
    <w:rsid w:val="00C63E25"/>
    <w:rsid w:val="00C64DB3"/>
    <w:rsid w:val="00C738D3"/>
    <w:rsid w:val="00C74496"/>
    <w:rsid w:val="00C76B67"/>
    <w:rsid w:val="00C855D7"/>
    <w:rsid w:val="00C90599"/>
    <w:rsid w:val="00C92862"/>
    <w:rsid w:val="00C95F4C"/>
    <w:rsid w:val="00CA1DEB"/>
    <w:rsid w:val="00CA2B58"/>
    <w:rsid w:val="00CA4E30"/>
    <w:rsid w:val="00CB3AD9"/>
    <w:rsid w:val="00CB6212"/>
    <w:rsid w:val="00CC2479"/>
    <w:rsid w:val="00CC7006"/>
    <w:rsid w:val="00CD0486"/>
    <w:rsid w:val="00CD082E"/>
    <w:rsid w:val="00CD3A43"/>
    <w:rsid w:val="00CD4867"/>
    <w:rsid w:val="00CE4EFD"/>
    <w:rsid w:val="00CE7310"/>
    <w:rsid w:val="00CF7ABE"/>
    <w:rsid w:val="00D04C57"/>
    <w:rsid w:val="00D06617"/>
    <w:rsid w:val="00D06D03"/>
    <w:rsid w:val="00D11222"/>
    <w:rsid w:val="00D113DC"/>
    <w:rsid w:val="00D1332A"/>
    <w:rsid w:val="00D1437E"/>
    <w:rsid w:val="00D17CFA"/>
    <w:rsid w:val="00D23A5C"/>
    <w:rsid w:val="00D27B07"/>
    <w:rsid w:val="00D424A9"/>
    <w:rsid w:val="00D4447B"/>
    <w:rsid w:val="00D46BB1"/>
    <w:rsid w:val="00D53E1C"/>
    <w:rsid w:val="00D56CC2"/>
    <w:rsid w:val="00D619D8"/>
    <w:rsid w:val="00D64DD6"/>
    <w:rsid w:val="00D75501"/>
    <w:rsid w:val="00D81780"/>
    <w:rsid w:val="00D93B25"/>
    <w:rsid w:val="00DA0020"/>
    <w:rsid w:val="00DA2B21"/>
    <w:rsid w:val="00DB6CBF"/>
    <w:rsid w:val="00DC27D9"/>
    <w:rsid w:val="00DC34BE"/>
    <w:rsid w:val="00DD4FC8"/>
    <w:rsid w:val="00DD6518"/>
    <w:rsid w:val="00DD7C03"/>
    <w:rsid w:val="00DE2E1E"/>
    <w:rsid w:val="00DE7BEE"/>
    <w:rsid w:val="00DF0A41"/>
    <w:rsid w:val="00DF7007"/>
    <w:rsid w:val="00DF7704"/>
    <w:rsid w:val="00DF7CDC"/>
    <w:rsid w:val="00E114A5"/>
    <w:rsid w:val="00E123A7"/>
    <w:rsid w:val="00E13772"/>
    <w:rsid w:val="00E147ED"/>
    <w:rsid w:val="00E21104"/>
    <w:rsid w:val="00E24071"/>
    <w:rsid w:val="00E26404"/>
    <w:rsid w:val="00E36D05"/>
    <w:rsid w:val="00E503C4"/>
    <w:rsid w:val="00E51277"/>
    <w:rsid w:val="00E6262A"/>
    <w:rsid w:val="00E77903"/>
    <w:rsid w:val="00E80596"/>
    <w:rsid w:val="00E81D22"/>
    <w:rsid w:val="00E824FB"/>
    <w:rsid w:val="00E85BA4"/>
    <w:rsid w:val="00E86693"/>
    <w:rsid w:val="00E9396F"/>
    <w:rsid w:val="00E95C89"/>
    <w:rsid w:val="00E97395"/>
    <w:rsid w:val="00EA11ED"/>
    <w:rsid w:val="00EA4AE6"/>
    <w:rsid w:val="00EB036A"/>
    <w:rsid w:val="00EB744C"/>
    <w:rsid w:val="00EC1D3A"/>
    <w:rsid w:val="00EC27BD"/>
    <w:rsid w:val="00EC33C4"/>
    <w:rsid w:val="00EC5C0D"/>
    <w:rsid w:val="00EC61D7"/>
    <w:rsid w:val="00EC7F34"/>
    <w:rsid w:val="00ED5E89"/>
    <w:rsid w:val="00EE04BC"/>
    <w:rsid w:val="00EE1127"/>
    <w:rsid w:val="00EE36CE"/>
    <w:rsid w:val="00EF0C41"/>
    <w:rsid w:val="00EF2F27"/>
    <w:rsid w:val="00EF3934"/>
    <w:rsid w:val="00F005C6"/>
    <w:rsid w:val="00F04C9D"/>
    <w:rsid w:val="00F1515B"/>
    <w:rsid w:val="00F15D14"/>
    <w:rsid w:val="00F20EB2"/>
    <w:rsid w:val="00F52085"/>
    <w:rsid w:val="00F52813"/>
    <w:rsid w:val="00F550E3"/>
    <w:rsid w:val="00F5792A"/>
    <w:rsid w:val="00F626FA"/>
    <w:rsid w:val="00F640AC"/>
    <w:rsid w:val="00F650A9"/>
    <w:rsid w:val="00F718E4"/>
    <w:rsid w:val="00F73472"/>
    <w:rsid w:val="00F75A1B"/>
    <w:rsid w:val="00F82783"/>
    <w:rsid w:val="00F83F55"/>
    <w:rsid w:val="00F8538E"/>
    <w:rsid w:val="00F858F5"/>
    <w:rsid w:val="00F91641"/>
    <w:rsid w:val="00F9509E"/>
    <w:rsid w:val="00F95B8A"/>
    <w:rsid w:val="00FA2D36"/>
    <w:rsid w:val="00FA65A7"/>
    <w:rsid w:val="00FB2B41"/>
    <w:rsid w:val="00FB3CD1"/>
    <w:rsid w:val="00FB7099"/>
    <w:rsid w:val="00FC0A60"/>
    <w:rsid w:val="00FC0C67"/>
    <w:rsid w:val="00FC611A"/>
    <w:rsid w:val="00FC6CE3"/>
    <w:rsid w:val="00FE4844"/>
    <w:rsid w:val="00FE76C8"/>
    <w:rsid w:val="00FF3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2A97"/>
  <w15:docId w15:val="{3BC7FF32-5491-493F-8590-1C493589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7C03"/>
    <w:rPr>
      <w:sz w:val="24"/>
      <w:szCs w:val="24"/>
    </w:rPr>
  </w:style>
  <w:style w:type="paragraph" w:styleId="1">
    <w:name w:val="heading 1"/>
    <w:basedOn w:val="a"/>
    <w:next w:val="a"/>
    <w:qFormat/>
    <w:rsid w:val="00DD7C03"/>
    <w:pPr>
      <w:keepNext/>
      <w:jc w:val="center"/>
      <w:outlineLvl w:val="0"/>
    </w:pPr>
    <w:rPr>
      <w:b/>
      <w:sz w:val="28"/>
      <w:szCs w:val="20"/>
      <w:lang w:val="uk-UA"/>
    </w:rPr>
  </w:style>
  <w:style w:type="paragraph" w:styleId="2">
    <w:name w:val="heading 2"/>
    <w:basedOn w:val="a"/>
    <w:next w:val="a"/>
    <w:qFormat/>
    <w:rsid w:val="00DD7C03"/>
    <w:pPr>
      <w:keepNext/>
      <w:jc w:val="center"/>
      <w:outlineLvl w:val="1"/>
    </w:pPr>
    <w:rPr>
      <w:b/>
      <w:sz w:val="32"/>
      <w:szCs w:val="20"/>
      <w:lang w:val="uk-UA"/>
    </w:rPr>
  </w:style>
  <w:style w:type="paragraph" w:styleId="3">
    <w:name w:val="heading 3"/>
    <w:basedOn w:val="a"/>
    <w:next w:val="a"/>
    <w:link w:val="30"/>
    <w:semiHidden/>
    <w:unhideWhenUsed/>
    <w:qFormat/>
    <w:rsid w:val="00A92F4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5B9D"/>
    <w:pPr>
      <w:tabs>
        <w:tab w:val="left" w:pos="709"/>
        <w:tab w:val="left" w:pos="851"/>
      </w:tabs>
      <w:jc w:val="both"/>
    </w:pPr>
    <w:rPr>
      <w:lang w:val="uk-UA"/>
    </w:rPr>
  </w:style>
  <w:style w:type="character" w:customStyle="1" w:styleId="a4">
    <w:name w:val="Основной текст Знак"/>
    <w:link w:val="a3"/>
    <w:rsid w:val="004A5B9D"/>
    <w:rPr>
      <w:sz w:val="24"/>
      <w:szCs w:val="24"/>
      <w:lang w:val="uk-UA"/>
    </w:rPr>
  </w:style>
  <w:style w:type="paragraph" w:styleId="a5">
    <w:name w:val="Title"/>
    <w:basedOn w:val="a"/>
    <w:link w:val="a6"/>
    <w:qFormat/>
    <w:rsid w:val="004A5B9D"/>
    <w:pPr>
      <w:jc w:val="center"/>
    </w:pPr>
    <w:rPr>
      <w:sz w:val="28"/>
      <w:szCs w:val="20"/>
    </w:rPr>
  </w:style>
  <w:style w:type="character" w:customStyle="1" w:styleId="a6">
    <w:name w:val="Заголовок Знак"/>
    <w:link w:val="a5"/>
    <w:rsid w:val="004A5B9D"/>
    <w:rPr>
      <w:sz w:val="28"/>
    </w:rPr>
  </w:style>
  <w:style w:type="paragraph" w:styleId="a7">
    <w:name w:val="Balloon Text"/>
    <w:basedOn w:val="a"/>
    <w:link w:val="a8"/>
    <w:rsid w:val="00861E41"/>
    <w:rPr>
      <w:rFonts w:ascii="Tahoma" w:hAnsi="Tahoma"/>
      <w:sz w:val="16"/>
      <w:szCs w:val="16"/>
    </w:rPr>
  </w:style>
  <w:style w:type="character" w:customStyle="1" w:styleId="a8">
    <w:name w:val="Текст выноски Знак"/>
    <w:link w:val="a7"/>
    <w:rsid w:val="00861E41"/>
    <w:rPr>
      <w:rFonts w:ascii="Tahoma" w:hAnsi="Tahoma" w:cs="Tahoma"/>
      <w:sz w:val="16"/>
      <w:szCs w:val="16"/>
      <w:lang w:val="ru-RU" w:eastAsia="ru-RU"/>
    </w:rPr>
  </w:style>
  <w:style w:type="character" w:customStyle="1" w:styleId="a9">
    <w:name w:val="Основной текст_"/>
    <w:link w:val="10"/>
    <w:rsid w:val="005678E5"/>
    <w:rPr>
      <w:sz w:val="21"/>
      <w:szCs w:val="21"/>
      <w:shd w:val="clear" w:color="auto" w:fill="FFFFFF"/>
    </w:rPr>
  </w:style>
  <w:style w:type="paragraph" w:customStyle="1" w:styleId="10">
    <w:name w:val="Основной текст1"/>
    <w:basedOn w:val="a"/>
    <w:link w:val="a9"/>
    <w:rsid w:val="005678E5"/>
    <w:pPr>
      <w:shd w:val="clear" w:color="auto" w:fill="FFFFFF"/>
      <w:spacing w:before="780" w:after="360" w:line="0" w:lineRule="atLeast"/>
      <w:jc w:val="center"/>
    </w:pPr>
    <w:rPr>
      <w:sz w:val="21"/>
      <w:szCs w:val="21"/>
    </w:rPr>
  </w:style>
  <w:style w:type="paragraph" w:styleId="aa">
    <w:name w:val="List Paragraph"/>
    <w:basedOn w:val="a"/>
    <w:uiPriority w:val="34"/>
    <w:qFormat/>
    <w:rsid w:val="009E7A8B"/>
    <w:pPr>
      <w:spacing w:after="200" w:line="276" w:lineRule="auto"/>
      <w:ind w:left="720"/>
      <w:contextualSpacing/>
    </w:pPr>
    <w:rPr>
      <w:rFonts w:ascii="Calibri" w:eastAsia="Calibri" w:hAnsi="Calibri"/>
      <w:sz w:val="22"/>
      <w:szCs w:val="22"/>
      <w:lang w:eastAsia="en-US"/>
    </w:rPr>
  </w:style>
  <w:style w:type="character" w:customStyle="1" w:styleId="12pt">
    <w:name w:val="Основной текст + 12 pt"/>
    <w:rsid w:val="00B02208"/>
    <w:rPr>
      <w:sz w:val="24"/>
      <w:szCs w:val="24"/>
      <w:shd w:val="clear" w:color="auto" w:fill="FFFFFF"/>
    </w:rPr>
  </w:style>
  <w:style w:type="character" w:customStyle="1" w:styleId="ab">
    <w:name w:val="Основной текст + Полужирный"/>
    <w:rsid w:val="00BC7C38"/>
    <w:rPr>
      <w:rFonts w:ascii="Times New Roman" w:eastAsia="Times New Roman" w:hAnsi="Times New Roman" w:cs="Times New Roman"/>
      <w:b/>
      <w:bCs/>
      <w:i w:val="0"/>
      <w:iCs w:val="0"/>
      <w:smallCaps w:val="0"/>
      <w:strike w:val="0"/>
      <w:spacing w:val="0"/>
      <w:sz w:val="28"/>
      <w:szCs w:val="28"/>
      <w:shd w:val="clear" w:color="auto" w:fill="FFFFFF"/>
    </w:rPr>
  </w:style>
  <w:style w:type="character" w:customStyle="1" w:styleId="30">
    <w:name w:val="Заголовок 3 Знак"/>
    <w:basedOn w:val="a0"/>
    <w:link w:val="3"/>
    <w:semiHidden/>
    <w:rsid w:val="00A92F41"/>
    <w:rPr>
      <w:rFonts w:asciiTheme="majorHAnsi" w:eastAsiaTheme="majorEastAsia" w:hAnsiTheme="majorHAnsi" w:cstheme="majorBidi"/>
      <w:color w:val="243F60" w:themeColor="accent1" w:themeShade="7F"/>
      <w:sz w:val="24"/>
      <w:szCs w:val="24"/>
    </w:rPr>
  </w:style>
  <w:style w:type="character" w:styleId="ac">
    <w:name w:val="Hyperlink"/>
    <w:uiPriority w:val="99"/>
    <w:unhideWhenUsed/>
    <w:rsid w:val="00A92F41"/>
    <w:rPr>
      <w:color w:val="0000FF"/>
      <w:u w:val="single"/>
    </w:rPr>
  </w:style>
  <w:style w:type="paragraph" w:customStyle="1" w:styleId="ad">
    <w:name w:val="Знак"/>
    <w:basedOn w:val="a"/>
    <w:rsid w:val="00A92F41"/>
    <w:rPr>
      <w:rFonts w:ascii="Verdana" w:hAnsi="Verdana" w:cs="Verdana"/>
      <w:sz w:val="20"/>
      <w:szCs w:val="20"/>
      <w:lang w:val="en-US" w:eastAsia="en-US"/>
    </w:rPr>
  </w:style>
  <w:style w:type="character" w:styleId="ae">
    <w:name w:val="Strong"/>
    <w:basedOn w:val="a0"/>
    <w:uiPriority w:val="22"/>
    <w:qFormat/>
    <w:rsid w:val="00A92F41"/>
    <w:rPr>
      <w:b/>
      <w:bCs/>
    </w:rPr>
  </w:style>
  <w:style w:type="paragraph" w:styleId="af">
    <w:name w:val="Normal (Web)"/>
    <w:basedOn w:val="a"/>
    <w:uiPriority w:val="99"/>
    <w:unhideWhenUsed/>
    <w:rsid w:val="00A92F41"/>
    <w:pPr>
      <w:spacing w:before="100" w:beforeAutospacing="1" w:after="100" w:afterAutospacing="1"/>
    </w:pPr>
  </w:style>
  <w:style w:type="character" w:styleId="af0">
    <w:name w:val="Emphasis"/>
    <w:basedOn w:val="a0"/>
    <w:uiPriority w:val="20"/>
    <w:qFormat/>
    <w:rsid w:val="00A92F41"/>
    <w:rPr>
      <w:i/>
      <w:iCs/>
    </w:rPr>
  </w:style>
  <w:style w:type="paragraph" w:styleId="af1">
    <w:name w:val="header"/>
    <w:basedOn w:val="a"/>
    <w:link w:val="af2"/>
    <w:rsid w:val="00F82783"/>
    <w:pPr>
      <w:tabs>
        <w:tab w:val="center" w:pos="4677"/>
        <w:tab w:val="right" w:pos="9355"/>
      </w:tabs>
    </w:pPr>
  </w:style>
  <w:style w:type="character" w:customStyle="1" w:styleId="af2">
    <w:name w:val="Верхний колонтитул Знак"/>
    <w:basedOn w:val="a0"/>
    <w:link w:val="af1"/>
    <w:rsid w:val="00F82783"/>
    <w:rPr>
      <w:sz w:val="24"/>
      <w:szCs w:val="24"/>
    </w:rPr>
  </w:style>
  <w:style w:type="paragraph" w:styleId="af3">
    <w:name w:val="footer"/>
    <w:basedOn w:val="a"/>
    <w:link w:val="af4"/>
    <w:rsid w:val="00F82783"/>
    <w:pPr>
      <w:tabs>
        <w:tab w:val="center" w:pos="4677"/>
        <w:tab w:val="right" w:pos="9355"/>
      </w:tabs>
    </w:pPr>
  </w:style>
  <w:style w:type="character" w:customStyle="1" w:styleId="af4">
    <w:name w:val="Нижний колонтитул Знак"/>
    <w:basedOn w:val="a0"/>
    <w:link w:val="af3"/>
    <w:rsid w:val="00F82783"/>
    <w:rPr>
      <w:sz w:val="24"/>
      <w:szCs w:val="24"/>
    </w:rPr>
  </w:style>
  <w:style w:type="paragraph" w:styleId="af5">
    <w:name w:val="No Spacing"/>
    <w:uiPriority w:val="1"/>
    <w:qFormat/>
    <w:rsid w:val="00F83F55"/>
    <w:rPr>
      <w:rFonts w:ascii="Calibri" w:eastAsia="Calibri" w:hAnsi="Calibri"/>
      <w:sz w:val="22"/>
      <w:szCs w:val="22"/>
      <w:lang w:eastAsia="en-US"/>
    </w:rPr>
  </w:style>
  <w:style w:type="paragraph" w:customStyle="1" w:styleId="ShiftAlt">
    <w:name w:val="Додаток_основной_текст (Додаток___Shift+Alt)"/>
    <w:uiPriority w:val="2"/>
    <w:rsid w:val="00441885"/>
    <w:pPr>
      <w:autoSpaceDE w:val="0"/>
      <w:autoSpaceDN w:val="0"/>
      <w:adjustRightInd w:val="0"/>
      <w:spacing w:line="210" w:lineRule="atLeast"/>
      <w:ind w:firstLine="227"/>
      <w:jc w:val="both"/>
      <w:textAlignment w:val="center"/>
    </w:pPr>
    <w:rPr>
      <w:rFonts w:eastAsia="Calibri" w:cs="Myriad Pro"/>
      <w:color w:val="000000"/>
      <w:sz w:val="24"/>
      <w:szCs w:val="18"/>
      <w:lang w:val="uk-UA" w:eastAsia="en-US"/>
    </w:rPr>
  </w:style>
  <w:style w:type="character" w:customStyle="1" w:styleId="Bold">
    <w:name w:val="Bold"/>
    <w:rsid w:val="00441885"/>
    <w:rPr>
      <w:rFonts w:ascii="Times New Roman" w:hAnsi="Times New Roman"/>
      <w:b/>
      <w:bCs/>
    </w:rPr>
  </w:style>
  <w:style w:type="character" w:customStyle="1" w:styleId="Italic">
    <w:name w:val="Italic"/>
    <w:rsid w:val="00441885"/>
    <w:rPr>
      <w:rFonts w:ascii="Times New Roman" w:hAnsi="Times New Roman"/>
      <w:i/>
      <w:iCs/>
    </w:rPr>
  </w:style>
  <w:style w:type="paragraph" w:customStyle="1" w:styleId="Default">
    <w:name w:val="Default"/>
    <w:rsid w:val="00441885"/>
    <w:pPr>
      <w:autoSpaceDE w:val="0"/>
      <w:autoSpaceDN w:val="0"/>
      <w:adjustRightInd w:val="0"/>
      <w:ind w:firstLine="709"/>
      <w:jc w:val="both"/>
    </w:pPr>
    <w:rPr>
      <w:rFonts w:eastAsia="Calibri"/>
      <w:color w:val="000000"/>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7898">
      <w:bodyDiv w:val="1"/>
      <w:marLeft w:val="0"/>
      <w:marRight w:val="0"/>
      <w:marTop w:val="0"/>
      <w:marBottom w:val="0"/>
      <w:divBdr>
        <w:top w:val="none" w:sz="0" w:space="0" w:color="auto"/>
        <w:left w:val="none" w:sz="0" w:space="0" w:color="auto"/>
        <w:bottom w:val="none" w:sz="0" w:space="0" w:color="auto"/>
        <w:right w:val="none" w:sz="0" w:space="0" w:color="auto"/>
      </w:divBdr>
      <w:divsChild>
        <w:div w:id="94178051">
          <w:marLeft w:val="0"/>
          <w:marRight w:val="0"/>
          <w:marTop w:val="0"/>
          <w:marBottom w:val="0"/>
          <w:divBdr>
            <w:top w:val="none" w:sz="0" w:space="0" w:color="auto"/>
            <w:left w:val="none" w:sz="0" w:space="0" w:color="auto"/>
            <w:bottom w:val="none" w:sz="0" w:space="0" w:color="auto"/>
            <w:right w:val="none" w:sz="0" w:space="0" w:color="auto"/>
          </w:divBdr>
        </w:div>
        <w:div w:id="1935085371">
          <w:marLeft w:val="0"/>
          <w:marRight w:val="0"/>
          <w:marTop w:val="0"/>
          <w:marBottom w:val="0"/>
          <w:divBdr>
            <w:top w:val="none" w:sz="0" w:space="0" w:color="auto"/>
            <w:left w:val="none" w:sz="0" w:space="0" w:color="auto"/>
            <w:bottom w:val="none" w:sz="0" w:space="0" w:color="auto"/>
            <w:right w:val="none" w:sz="0" w:space="0" w:color="auto"/>
          </w:divBdr>
        </w:div>
        <w:div w:id="1195116717">
          <w:marLeft w:val="0"/>
          <w:marRight w:val="0"/>
          <w:marTop w:val="0"/>
          <w:marBottom w:val="0"/>
          <w:divBdr>
            <w:top w:val="none" w:sz="0" w:space="0" w:color="auto"/>
            <w:left w:val="none" w:sz="0" w:space="0" w:color="auto"/>
            <w:bottom w:val="none" w:sz="0" w:space="0" w:color="auto"/>
            <w:right w:val="none" w:sz="0" w:space="0" w:color="auto"/>
          </w:divBdr>
        </w:div>
        <w:div w:id="1596547559">
          <w:marLeft w:val="0"/>
          <w:marRight w:val="0"/>
          <w:marTop w:val="0"/>
          <w:marBottom w:val="0"/>
          <w:divBdr>
            <w:top w:val="none" w:sz="0" w:space="0" w:color="auto"/>
            <w:left w:val="none" w:sz="0" w:space="0" w:color="auto"/>
            <w:bottom w:val="none" w:sz="0" w:space="0" w:color="auto"/>
            <w:right w:val="none" w:sz="0" w:space="0" w:color="auto"/>
          </w:divBdr>
        </w:div>
      </w:divsChild>
    </w:div>
    <w:div w:id="262961502">
      <w:bodyDiv w:val="1"/>
      <w:marLeft w:val="0"/>
      <w:marRight w:val="0"/>
      <w:marTop w:val="0"/>
      <w:marBottom w:val="0"/>
      <w:divBdr>
        <w:top w:val="none" w:sz="0" w:space="0" w:color="auto"/>
        <w:left w:val="none" w:sz="0" w:space="0" w:color="auto"/>
        <w:bottom w:val="none" w:sz="0" w:space="0" w:color="auto"/>
        <w:right w:val="none" w:sz="0" w:space="0" w:color="auto"/>
      </w:divBdr>
    </w:div>
    <w:div w:id="331377934">
      <w:bodyDiv w:val="1"/>
      <w:marLeft w:val="0"/>
      <w:marRight w:val="0"/>
      <w:marTop w:val="0"/>
      <w:marBottom w:val="0"/>
      <w:divBdr>
        <w:top w:val="none" w:sz="0" w:space="0" w:color="auto"/>
        <w:left w:val="none" w:sz="0" w:space="0" w:color="auto"/>
        <w:bottom w:val="none" w:sz="0" w:space="0" w:color="auto"/>
        <w:right w:val="none" w:sz="0" w:space="0" w:color="auto"/>
      </w:divBdr>
    </w:div>
    <w:div w:id="658268439">
      <w:bodyDiv w:val="1"/>
      <w:marLeft w:val="0"/>
      <w:marRight w:val="0"/>
      <w:marTop w:val="0"/>
      <w:marBottom w:val="0"/>
      <w:divBdr>
        <w:top w:val="none" w:sz="0" w:space="0" w:color="auto"/>
        <w:left w:val="none" w:sz="0" w:space="0" w:color="auto"/>
        <w:bottom w:val="none" w:sz="0" w:space="0" w:color="auto"/>
        <w:right w:val="none" w:sz="0" w:space="0" w:color="auto"/>
      </w:divBdr>
    </w:div>
    <w:div w:id="707490011">
      <w:bodyDiv w:val="1"/>
      <w:marLeft w:val="0"/>
      <w:marRight w:val="0"/>
      <w:marTop w:val="0"/>
      <w:marBottom w:val="0"/>
      <w:divBdr>
        <w:top w:val="none" w:sz="0" w:space="0" w:color="auto"/>
        <w:left w:val="none" w:sz="0" w:space="0" w:color="auto"/>
        <w:bottom w:val="none" w:sz="0" w:space="0" w:color="auto"/>
        <w:right w:val="none" w:sz="0" w:space="0" w:color="auto"/>
      </w:divBdr>
    </w:div>
    <w:div w:id="977537572">
      <w:bodyDiv w:val="1"/>
      <w:marLeft w:val="0"/>
      <w:marRight w:val="0"/>
      <w:marTop w:val="0"/>
      <w:marBottom w:val="0"/>
      <w:divBdr>
        <w:top w:val="none" w:sz="0" w:space="0" w:color="auto"/>
        <w:left w:val="none" w:sz="0" w:space="0" w:color="auto"/>
        <w:bottom w:val="none" w:sz="0" w:space="0" w:color="auto"/>
        <w:right w:val="none" w:sz="0" w:space="0" w:color="auto"/>
      </w:divBdr>
    </w:div>
    <w:div w:id="1038241294">
      <w:bodyDiv w:val="1"/>
      <w:marLeft w:val="0"/>
      <w:marRight w:val="0"/>
      <w:marTop w:val="0"/>
      <w:marBottom w:val="0"/>
      <w:divBdr>
        <w:top w:val="none" w:sz="0" w:space="0" w:color="auto"/>
        <w:left w:val="none" w:sz="0" w:space="0" w:color="auto"/>
        <w:bottom w:val="none" w:sz="0" w:space="0" w:color="auto"/>
        <w:right w:val="none" w:sz="0" w:space="0" w:color="auto"/>
      </w:divBdr>
    </w:div>
    <w:div w:id="1258096342">
      <w:bodyDiv w:val="1"/>
      <w:marLeft w:val="0"/>
      <w:marRight w:val="0"/>
      <w:marTop w:val="0"/>
      <w:marBottom w:val="0"/>
      <w:divBdr>
        <w:top w:val="none" w:sz="0" w:space="0" w:color="auto"/>
        <w:left w:val="none" w:sz="0" w:space="0" w:color="auto"/>
        <w:bottom w:val="none" w:sz="0" w:space="0" w:color="auto"/>
        <w:right w:val="none" w:sz="0" w:space="0" w:color="auto"/>
      </w:divBdr>
    </w:div>
    <w:div w:id="1264068950">
      <w:bodyDiv w:val="1"/>
      <w:marLeft w:val="0"/>
      <w:marRight w:val="0"/>
      <w:marTop w:val="0"/>
      <w:marBottom w:val="0"/>
      <w:divBdr>
        <w:top w:val="none" w:sz="0" w:space="0" w:color="auto"/>
        <w:left w:val="none" w:sz="0" w:space="0" w:color="auto"/>
        <w:bottom w:val="none" w:sz="0" w:space="0" w:color="auto"/>
        <w:right w:val="none" w:sz="0" w:space="0" w:color="auto"/>
      </w:divBdr>
    </w:div>
    <w:div w:id="1298101466">
      <w:bodyDiv w:val="1"/>
      <w:marLeft w:val="0"/>
      <w:marRight w:val="0"/>
      <w:marTop w:val="0"/>
      <w:marBottom w:val="0"/>
      <w:divBdr>
        <w:top w:val="none" w:sz="0" w:space="0" w:color="auto"/>
        <w:left w:val="none" w:sz="0" w:space="0" w:color="auto"/>
        <w:bottom w:val="none" w:sz="0" w:space="0" w:color="auto"/>
        <w:right w:val="none" w:sz="0" w:space="0" w:color="auto"/>
      </w:divBdr>
    </w:div>
    <w:div w:id="1495954631">
      <w:bodyDiv w:val="1"/>
      <w:marLeft w:val="0"/>
      <w:marRight w:val="0"/>
      <w:marTop w:val="0"/>
      <w:marBottom w:val="0"/>
      <w:divBdr>
        <w:top w:val="none" w:sz="0" w:space="0" w:color="auto"/>
        <w:left w:val="none" w:sz="0" w:space="0" w:color="auto"/>
        <w:bottom w:val="none" w:sz="0" w:space="0" w:color="auto"/>
        <w:right w:val="none" w:sz="0" w:space="0" w:color="auto"/>
      </w:divBdr>
    </w:div>
    <w:div w:id="1561356707">
      <w:bodyDiv w:val="1"/>
      <w:marLeft w:val="0"/>
      <w:marRight w:val="0"/>
      <w:marTop w:val="0"/>
      <w:marBottom w:val="0"/>
      <w:divBdr>
        <w:top w:val="none" w:sz="0" w:space="0" w:color="auto"/>
        <w:left w:val="none" w:sz="0" w:space="0" w:color="auto"/>
        <w:bottom w:val="none" w:sz="0" w:space="0" w:color="auto"/>
        <w:right w:val="none" w:sz="0" w:space="0" w:color="auto"/>
      </w:divBdr>
    </w:div>
    <w:div w:id="1715617462">
      <w:bodyDiv w:val="1"/>
      <w:marLeft w:val="0"/>
      <w:marRight w:val="0"/>
      <w:marTop w:val="0"/>
      <w:marBottom w:val="0"/>
      <w:divBdr>
        <w:top w:val="none" w:sz="0" w:space="0" w:color="auto"/>
        <w:left w:val="none" w:sz="0" w:space="0" w:color="auto"/>
        <w:bottom w:val="none" w:sz="0" w:space="0" w:color="auto"/>
        <w:right w:val="none" w:sz="0" w:space="0" w:color="auto"/>
      </w:divBdr>
      <w:divsChild>
        <w:div w:id="417295088">
          <w:marLeft w:val="0"/>
          <w:marRight w:val="0"/>
          <w:marTop w:val="0"/>
          <w:marBottom w:val="0"/>
          <w:divBdr>
            <w:top w:val="none" w:sz="0" w:space="0" w:color="auto"/>
            <w:left w:val="none" w:sz="0" w:space="0" w:color="auto"/>
            <w:bottom w:val="none" w:sz="0" w:space="0" w:color="auto"/>
            <w:right w:val="none" w:sz="0" w:space="0" w:color="auto"/>
          </w:divBdr>
        </w:div>
        <w:div w:id="774252491">
          <w:marLeft w:val="0"/>
          <w:marRight w:val="0"/>
          <w:marTop w:val="0"/>
          <w:marBottom w:val="0"/>
          <w:divBdr>
            <w:top w:val="none" w:sz="0" w:space="0" w:color="auto"/>
            <w:left w:val="none" w:sz="0" w:space="0" w:color="auto"/>
            <w:bottom w:val="none" w:sz="0" w:space="0" w:color="auto"/>
            <w:right w:val="none" w:sz="0" w:space="0" w:color="auto"/>
          </w:divBdr>
        </w:div>
        <w:div w:id="706175126">
          <w:marLeft w:val="0"/>
          <w:marRight w:val="0"/>
          <w:marTop w:val="0"/>
          <w:marBottom w:val="0"/>
          <w:divBdr>
            <w:top w:val="none" w:sz="0" w:space="0" w:color="auto"/>
            <w:left w:val="none" w:sz="0" w:space="0" w:color="auto"/>
            <w:bottom w:val="none" w:sz="0" w:space="0" w:color="auto"/>
            <w:right w:val="none" w:sz="0" w:space="0" w:color="auto"/>
          </w:divBdr>
        </w:div>
        <w:div w:id="52195505">
          <w:marLeft w:val="0"/>
          <w:marRight w:val="0"/>
          <w:marTop w:val="0"/>
          <w:marBottom w:val="0"/>
          <w:divBdr>
            <w:top w:val="none" w:sz="0" w:space="0" w:color="auto"/>
            <w:left w:val="none" w:sz="0" w:space="0" w:color="auto"/>
            <w:bottom w:val="none" w:sz="0" w:space="0" w:color="auto"/>
            <w:right w:val="none" w:sz="0" w:space="0" w:color="auto"/>
          </w:divBdr>
        </w:div>
      </w:divsChild>
    </w:div>
    <w:div w:id="1744598254">
      <w:bodyDiv w:val="1"/>
      <w:marLeft w:val="0"/>
      <w:marRight w:val="0"/>
      <w:marTop w:val="0"/>
      <w:marBottom w:val="0"/>
      <w:divBdr>
        <w:top w:val="none" w:sz="0" w:space="0" w:color="auto"/>
        <w:left w:val="none" w:sz="0" w:space="0" w:color="auto"/>
        <w:bottom w:val="none" w:sz="0" w:space="0" w:color="auto"/>
        <w:right w:val="none" w:sz="0" w:space="0" w:color="auto"/>
      </w:divBdr>
    </w:div>
    <w:div w:id="202489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F19BDCD-B270-42B4-92C2-511D1A29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3353</Words>
  <Characters>19113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приёмная</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2026-05-15T07:45:00Z</cp:lastPrinted>
  <dcterms:created xsi:type="dcterms:W3CDTF">2026-05-19T05:15:00Z</dcterms:created>
  <dcterms:modified xsi:type="dcterms:W3CDTF">2026-05-19T05:15:00Z</dcterms:modified>
</cp:coreProperties>
</file>